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6" w:rsidRPr="008D1A97" w:rsidRDefault="00472D16" w:rsidP="00F71C22">
      <w:pPr>
        <w:pStyle w:val="Subtitle"/>
        <w:jc w:val="center"/>
        <w:rPr>
          <w:b w:val="0"/>
          <w:sz w:val="24"/>
          <w:szCs w:val="24"/>
        </w:rPr>
      </w:pPr>
      <w:r w:rsidRPr="008D1A97">
        <w:rPr>
          <w:b w:val="0"/>
          <w:sz w:val="24"/>
          <w:szCs w:val="24"/>
        </w:rPr>
        <w:t xml:space="preserve">ДЕПАРТАМЕНТ ОСВІТИ </w:t>
      </w:r>
      <w:r>
        <w:rPr>
          <w:b w:val="0"/>
          <w:sz w:val="24"/>
          <w:szCs w:val="24"/>
        </w:rPr>
        <w:t xml:space="preserve">І </w:t>
      </w:r>
      <w:r w:rsidRPr="008D1A97">
        <w:rPr>
          <w:b w:val="0"/>
          <w:sz w:val="24"/>
          <w:szCs w:val="24"/>
        </w:rPr>
        <w:t xml:space="preserve">НАУКИ </w:t>
      </w:r>
    </w:p>
    <w:p w:rsidR="00472D16" w:rsidRDefault="00472D16" w:rsidP="00F71C22">
      <w:pPr>
        <w:pStyle w:val="Subtitle"/>
        <w:jc w:val="center"/>
        <w:rPr>
          <w:b w:val="0"/>
        </w:rPr>
      </w:pPr>
      <w:r w:rsidRPr="008D1A97">
        <w:rPr>
          <w:b w:val="0"/>
          <w:sz w:val="24"/>
          <w:szCs w:val="24"/>
        </w:rPr>
        <w:t>МИКОЛАЇВСЬКОЇ ОБЛАСНОЇ ДЕРЖАВНОЇ АДМІНІСТРАЦІЇ</w:t>
      </w:r>
    </w:p>
    <w:p w:rsidR="00472D16" w:rsidRDefault="00472D16" w:rsidP="00F71C22">
      <w:pPr>
        <w:pStyle w:val="Subtitle"/>
        <w:jc w:val="center"/>
        <w:rPr>
          <w:b w:val="0"/>
          <w:spacing w:val="38"/>
          <w:sz w:val="16"/>
        </w:rPr>
      </w:pPr>
    </w:p>
    <w:p w:rsidR="00472D16" w:rsidRDefault="00472D16" w:rsidP="00F71C22">
      <w:pPr>
        <w:pStyle w:val="Subtitle"/>
        <w:jc w:val="center"/>
        <w:rPr>
          <w:sz w:val="24"/>
        </w:rPr>
      </w:pPr>
      <w:r>
        <w:rPr>
          <w:sz w:val="24"/>
        </w:rPr>
        <w:t>ОБЛАСНИЙ ЦЕНТР ТУРИЗМУ, КРАЄЗНАВСТВА</w:t>
      </w:r>
    </w:p>
    <w:p w:rsidR="00472D16" w:rsidRDefault="00472D16" w:rsidP="00F71C22">
      <w:pPr>
        <w:pStyle w:val="Subtitle"/>
        <w:jc w:val="center"/>
        <w:rPr>
          <w:sz w:val="24"/>
        </w:rPr>
      </w:pPr>
      <w:r>
        <w:rPr>
          <w:sz w:val="24"/>
        </w:rPr>
        <w:t>ТА ЕКСКУРСІЙ УЧНІВСЬКОЇ МОЛОДІ</w:t>
      </w:r>
    </w:p>
    <w:p w:rsidR="00472D16" w:rsidRDefault="00472D16" w:rsidP="00F71C22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54055, м"/>
        </w:smartTagPr>
        <w:r>
          <w:rPr>
            <w:sz w:val="22"/>
          </w:rPr>
          <w:t>54055, м</w:t>
        </w:r>
      </w:smartTag>
      <w:r>
        <w:rPr>
          <w:sz w:val="22"/>
        </w:rPr>
        <w:t>. Миколаїв обл., вул. Севастопольська, 63, тел. 47-85-40</w:t>
      </w:r>
    </w:p>
    <w:p w:rsidR="00472D16" w:rsidRPr="00F71C22" w:rsidRDefault="00472D16" w:rsidP="00F71C22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F71C22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F71C22">
        <w:rPr>
          <w:sz w:val="22"/>
          <w:szCs w:val="22"/>
          <w:lang w:val="en-US"/>
        </w:rPr>
        <w:t>:</w:t>
      </w:r>
      <w:r w:rsidRPr="00F71C22"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hyperlink r:id="rId7" w:history="1">
        <w:r w:rsidRPr="00216582">
          <w:rPr>
            <w:rStyle w:val="Hyperlink"/>
            <w:sz w:val="22"/>
            <w:szCs w:val="22"/>
            <w:lang w:val="en-US"/>
          </w:rPr>
          <w:t>octkeum</w:t>
        </w:r>
        <w:r w:rsidRPr="00F71C22">
          <w:rPr>
            <w:rStyle w:val="Hyperlink"/>
            <w:sz w:val="22"/>
            <w:szCs w:val="22"/>
            <w:lang w:val="en-US"/>
          </w:rPr>
          <w:t>@</w:t>
        </w:r>
        <w:r w:rsidRPr="00216582">
          <w:rPr>
            <w:rStyle w:val="Hyperlink"/>
            <w:sz w:val="22"/>
            <w:szCs w:val="22"/>
            <w:lang w:val="en-US"/>
          </w:rPr>
          <w:t>ukr</w:t>
        </w:r>
        <w:r w:rsidRPr="00F71C22">
          <w:rPr>
            <w:rStyle w:val="Hyperlink"/>
            <w:sz w:val="22"/>
            <w:szCs w:val="22"/>
            <w:lang w:val="en-US"/>
          </w:rPr>
          <w:t>.</w:t>
        </w:r>
        <w:r w:rsidRPr="00216582">
          <w:rPr>
            <w:rStyle w:val="Hyperlink"/>
            <w:sz w:val="22"/>
            <w:szCs w:val="22"/>
            <w:lang w:val="en-US"/>
          </w:rPr>
          <w:t>net</w:t>
        </w:r>
      </w:hyperlink>
      <w:r>
        <w:rPr>
          <w:color w:val="000000"/>
          <w:sz w:val="22"/>
          <w:szCs w:val="22"/>
          <w:lang w:val="uk-UA"/>
        </w:rPr>
        <w:t xml:space="preserve">  </w:t>
      </w:r>
      <w:r>
        <w:rPr>
          <w:sz w:val="22"/>
          <w:szCs w:val="22"/>
        </w:rPr>
        <w:t>Код</w:t>
      </w:r>
      <w:r w:rsidRPr="00F71C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ЄРДПОУ</w:t>
      </w:r>
      <w:r w:rsidRPr="00F71C22">
        <w:rPr>
          <w:sz w:val="22"/>
          <w:szCs w:val="22"/>
          <w:lang w:val="en-US"/>
        </w:rPr>
        <w:t xml:space="preserve"> 23408034</w:t>
      </w:r>
    </w:p>
    <w:p w:rsidR="00472D16" w:rsidRPr="00F71C22" w:rsidRDefault="00472D16" w:rsidP="00F71C22">
      <w:pPr>
        <w:jc w:val="center"/>
        <w:rPr>
          <w:sz w:val="22"/>
          <w:lang w:val="en-US"/>
        </w:rPr>
      </w:pPr>
    </w:p>
    <w:p w:rsidR="00472D16" w:rsidRDefault="00472D16" w:rsidP="00F71C22">
      <w:pPr>
        <w:rPr>
          <w:b/>
          <w:i/>
          <w:sz w:val="10"/>
          <w:lang w:val="uk-UA"/>
        </w:rPr>
      </w:pPr>
      <w:r>
        <w:rPr>
          <w:noProof/>
        </w:rPr>
        <w:pict>
          <v:line id="_x0000_s1026" style="position:absolute;z-index:251658240" from="0,11pt" to="486.2pt,11pt" wrapcoords="1 0 1 5 652 5 652 0 1 0" o:allowincell="f" strokeweight="4.5pt">
            <v:stroke linestyle="thinThick"/>
            <w10:wrap type="tight"/>
          </v:line>
        </w:pict>
      </w:r>
    </w:p>
    <w:p w:rsidR="00472D16" w:rsidRDefault="00472D16" w:rsidP="00F71C22">
      <w:pPr>
        <w:jc w:val="center"/>
        <w:rPr>
          <w:lang w:val="uk-UA"/>
        </w:rPr>
      </w:pPr>
    </w:p>
    <w:p w:rsidR="00472D16" w:rsidRDefault="00472D16" w:rsidP="000D233F">
      <w:pPr>
        <w:ind w:firstLine="3402"/>
        <w:jc w:val="both"/>
        <w:rPr>
          <w:sz w:val="28"/>
          <w:szCs w:val="28"/>
          <w:lang w:val="uk-UA"/>
        </w:rPr>
      </w:pPr>
      <w:r w:rsidRPr="00F55EB0">
        <w:rPr>
          <w:sz w:val="28"/>
          <w:szCs w:val="28"/>
          <w:lang w:val="uk-UA"/>
        </w:rPr>
        <w:t xml:space="preserve">Начальникам відділів (управлінь) освіти </w:t>
      </w:r>
    </w:p>
    <w:p w:rsidR="00472D16" w:rsidRDefault="00472D16" w:rsidP="000D233F">
      <w:pPr>
        <w:ind w:firstLine="3402"/>
        <w:jc w:val="both"/>
        <w:rPr>
          <w:sz w:val="28"/>
          <w:szCs w:val="28"/>
          <w:lang w:val="uk-UA"/>
        </w:rPr>
      </w:pPr>
      <w:r w:rsidRPr="00F55EB0">
        <w:rPr>
          <w:sz w:val="28"/>
          <w:szCs w:val="28"/>
          <w:lang w:val="uk-UA"/>
        </w:rPr>
        <w:t>районних державних адміністрацій</w:t>
      </w:r>
      <w:r>
        <w:rPr>
          <w:sz w:val="28"/>
          <w:szCs w:val="28"/>
          <w:lang w:val="uk-UA"/>
        </w:rPr>
        <w:t xml:space="preserve"> </w:t>
      </w:r>
      <w:r w:rsidRPr="00F55EB0">
        <w:rPr>
          <w:sz w:val="28"/>
          <w:szCs w:val="28"/>
          <w:lang w:val="uk-UA"/>
        </w:rPr>
        <w:t>(міських рад</w:t>
      </w:r>
      <w:r>
        <w:rPr>
          <w:sz w:val="28"/>
          <w:szCs w:val="28"/>
          <w:lang w:val="uk-UA"/>
        </w:rPr>
        <w:t>),</w:t>
      </w:r>
    </w:p>
    <w:p w:rsidR="00472D16" w:rsidRDefault="00472D16" w:rsidP="000D233F">
      <w:pPr>
        <w:ind w:firstLine="3402"/>
        <w:jc w:val="both"/>
        <w:rPr>
          <w:sz w:val="28"/>
          <w:szCs w:val="28"/>
          <w:lang w:val="uk-UA"/>
        </w:rPr>
      </w:pPr>
      <w:r w:rsidRPr="00F55EB0">
        <w:rPr>
          <w:sz w:val="28"/>
          <w:szCs w:val="28"/>
          <w:lang w:val="uk-UA"/>
        </w:rPr>
        <w:t>об’єднань територіальних громад</w:t>
      </w:r>
      <w:r>
        <w:rPr>
          <w:sz w:val="28"/>
          <w:szCs w:val="28"/>
          <w:lang w:val="uk-UA"/>
        </w:rPr>
        <w:t xml:space="preserve">, </w:t>
      </w:r>
    </w:p>
    <w:p w:rsidR="00472D16" w:rsidRPr="00F55EB0" w:rsidRDefault="00472D16" w:rsidP="000D233F">
      <w:pPr>
        <w:ind w:firstLine="3402"/>
        <w:jc w:val="both"/>
        <w:rPr>
          <w:sz w:val="28"/>
          <w:szCs w:val="28"/>
          <w:lang w:val="uk-UA"/>
        </w:rPr>
      </w:pPr>
      <w:r w:rsidRPr="00F55EB0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>закладів освіти</w:t>
      </w:r>
    </w:p>
    <w:p w:rsidR="00472D16" w:rsidRPr="0020296D" w:rsidRDefault="00472D16" w:rsidP="00C81D1C">
      <w:pPr>
        <w:jc w:val="right"/>
        <w:rPr>
          <w:sz w:val="16"/>
          <w:szCs w:val="16"/>
          <w:lang w:val="uk-UA"/>
        </w:rPr>
      </w:pPr>
    </w:p>
    <w:p w:rsidR="00472D16" w:rsidRDefault="00472D16" w:rsidP="00C81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Миколаївський обласний Центр туризму, краєзнавства та екскурсій учнівської молоді </w:t>
      </w:r>
      <w:r w:rsidRPr="00466B59">
        <w:rPr>
          <w:sz w:val="28"/>
          <w:szCs w:val="28"/>
          <w:lang w:val="uk-UA"/>
        </w:rPr>
        <w:t>15-16 березня</w:t>
      </w:r>
      <w:r w:rsidRPr="00C00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00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планує проведення обласного конкурсу юних екскурсоводів «Музейна скарбниця Миколаївщини» (далі - конкурс). Відповідний наказ та Положення на реєстрації в ГТУ юстиції у Миколаївській області.</w:t>
      </w:r>
    </w:p>
    <w:p w:rsidR="00472D16" w:rsidRDefault="00472D16" w:rsidP="00C81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для практичного використання:</w:t>
      </w:r>
    </w:p>
    <w:p w:rsidR="00472D16" w:rsidRPr="008503D3" w:rsidRDefault="00472D16" w:rsidP="00C81D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8503D3">
        <w:rPr>
          <w:rFonts w:ascii="Times New Roman" w:hAnsi="Times New Roman"/>
          <w:sz w:val="28"/>
          <w:szCs w:val="28"/>
          <w:lang w:val="uk-UA" w:eastAsia="ru-RU"/>
        </w:rPr>
        <w:t xml:space="preserve">роект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та </w:t>
      </w:r>
      <w:r w:rsidRPr="008503D3">
        <w:rPr>
          <w:rFonts w:ascii="Times New Roman" w:hAnsi="Times New Roman"/>
          <w:sz w:val="28"/>
          <w:szCs w:val="28"/>
          <w:lang w:val="uk-UA" w:eastAsia="ru-RU"/>
        </w:rPr>
        <w:t>Положення (додаток 1)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72D16" w:rsidRPr="008503D3" w:rsidRDefault="00472D16" w:rsidP="00C81D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анкету-заявку (додаток 2).</w:t>
      </w:r>
    </w:p>
    <w:p w:rsidR="00472D16" w:rsidRDefault="00472D16" w:rsidP="00C81D1C">
      <w:pPr>
        <w:pStyle w:val="NormalWeb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До участі у конкурсі </w:t>
      </w:r>
      <w:r w:rsidRPr="001569A0">
        <w:rPr>
          <w:sz w:val="28"/>
          <w:szCs w:val="28"/>
          <w:lang w:val="uk-UA"/>
        </w:rPr>
        <w:t xml:space="preserve">запрошуються </w:t>
      </w:r>
      <w:r w:rsidRPr="001569A0">
        <w:rPr>
          <w:color w:val="000000"/>
          <w:sz w:val="28"/>
          <w:szCs w:val="28"/>
          <w:shd w:val="clear" w:color="auto" w:fill="FFFFFF"/>
          <w:lang w:val="uk-UA"/>
        </w:rPr>
        <w:t xml:space="preserve">учні (вихованці) загальноосвітніх, позашкільних та професійно-технічних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закладів освіти</w:t>
      </w:r>
      <w:r w:rsidRPr="001569A0">
        <w:rPr>
          <w:color w:val="000000"/>
          <w:sz w:val="28"/>
          <w:szCs w:val="28"/>
          <w:shd w:val="clear" w:color="auto" w:fill="FFFFFF"/>
          <w:lang w:val="uk-UA"/>
        </w:rPr>
        <w:t xml:space="preserve"> (далі – учасники), які є екскурсоводами музеїв при закладах освіти.</w:t>
      </w:r>
      <w:r w:rsidRPr="007B79DD">
        <w:rPr>
          <w:color w:val="000000"/>
          <w:sz w:val="28"/>
          <w:szCs w:val="28"/>
          <w:lang w:val="uk-UA"/>
        </w:rPr>
        <w:t xml:space="preserve"> </w:t>
      </w:r>
      <w:r w:rsidRPr="001569A0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к</w:t>
      </w:r>
      <w:r w:rsidRPr="001569A0">
        <w:rPr>
          <w:color w:val="000000"/>
          <w:sz w:val="28"/>
          <w:szCs w:val="28"/>
          <w:lang w:val="uk-UA"/>
        </w:rPr>
        <w:t xml:space="preserve">онкурсі беруть участь </w:t>
      </w:r>
      <w:r w:rsidRPr="001569A0">
        <w:rPr>
          <w:color w:val="000000"/>
          <w:sz w:val="28"/>
          <w:szCs w:val="28"/>
          <w:shd w:val="clear" w:color="auto" w:fill="FFFFFF"/>
          <w:lang w:val="uk-UA"/>
        </w:rPr>
        <w:t xml:space="preserve">делегації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569A0">
        <w:rPr>
          <w:color w:val="000000"/>
          <w:sz w:val="28"/>
          <w:szCs w:val="28"/>
          <w:shd w:val="clear" w:color="auto" w:fill="FFFFFF"/>
          <w:lang w:val="uk-UA"/>
        </w:rPr>
        <w:t xml:space="preserve"> складі </w:t>
      </w:r>
      <w:r w:rsidRPr="001569A0">
        <w:rPr>
          <w:sz w:val="28"/>
          <w:szCs w:val="28"/>
          <w:lang w:val="uk-UA"/>
        </w:rPr>
        <w:t>2 учнів (вихованців) від навчального закладу та 1 керівника</w:t>
      </w:r>
      <w:r w:rsidRPr="001569A0">
        <w:rPr>
          <w:color w:val="000000"/>
          <w:sz w:val="28"/>
          <w:szCs w:val="28"/>
          <w:lang w:val="uk-UA"/>
        </w:rPr>
        <w:t xml:space="preserve">. </w:t>
      </w:r>
      <w:r w:rsidRPr="00C0093E">
        <w:rPr>
          <w:color w:val="000000"/>
          <w:sz w:val="28"/>
          <w:szCs w:val="28"/>
          <w:shd w:val="clear" w:color="auto" w:fill="FFFFFF"/>
          <w:lang w:val="uk-UA"/>
        </w:rPr>
        <w:t>Кількість делегацій від району (міста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об’єднаної територіальної громади </w:t>
      </w:r>
      <w:r w:rsidRPr="00C0093E">
        <w:rPr>
          <w:color w:val="000000"/>
          <w:sz w:val="28"/>
          <w:szCs w:val="28"/>
          <w:shd w:val="clear" w:color="auto" w:fill="FFFFFF"/>
          <w:lang w:val="uk-UA"/>
        </w:rPr>
        <w:t>) не обмежена.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12FA6">
        <w:rPr>
          <w:color w:val="000000"/>
          <w:sz w:val="28"/>
          <w:szCs w:val="28"/>
          <w:shd w:val="clear" w:color="auto" w:fill="FFFFFF"/>
          <w:lang w:val="uk-UA"/>
        </w:rPr>
        <w:t xml:space="preserve">Витрати на відрядження керівників делегацій і проїзд учасників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112FA6">
        <w:rPr>
          <w:color w:val="000000"/>
          <w:sz w:val="28"/>
          <w:szCs w:val="28"/>
          <w:shd w:val="clear" w:color="auto" w:fill="FFFFFF"/>
          <w:lang w:val="uk-UA"/>
        </w:rPr>
        <w:t>онкурсу до місця проведення заходу та в зворотному напрямку за рахунок коштів організацій, що відряджають.</w:t>
      </w:r>
    </w:p>
    <w:p w:rsidR="00472D16" w:rsidRPr="00F25349" w:rsidRDefault="00472D16" w:rsidP="00C81D1C">
      <w:pPr>
        <w:ind w:firstLine="540"/>
        <w:jc w:val="both"/>
        <w:rPr>
          <w:sz w:val="28"/>
          <w:szCs w:val="28"/>
          <w:u w:val="single"/>
          <w:lang w:val="uk-UA" w:eastAsia="ar-S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Ел</w:t>
      </w:r>
      <w:r w:rsidRPr="00ED4F08">
        <w:rPr>
          <w:sz w:val="28"/>
          <w:szCs w:val="28"/>
          <w:lang w:val="uk-UA"/>
        </w:rPr>
        <w:t>ектрон</w:t>
      </w:r>
      <w:r>
        <w:rPr>
          <w:sz w:val="28"/>
          <w:szCs w:val="28"/>
          <w:lang w:val="uk-UA"/>
        </w:rPr>
        <w:t>н</w:t>
      </w:r>
      <w:r w:rsidRPr="00ED4F08">
        <w:rPr>
          <w:sz w:val="28"/>
          <w:szCs w:val="28"/>
          <w:lang w:val="uk-UA"/>
        </w:rPr>
        <w:t xml:space="preserve">ий варіант </w:t>
      </w:r>
      <w:r>
        <w:rPr>
          <w:sz w:val="28"/>
          <w:szCs w:val="28"/>
          <w:lang w:val="uk-UA"/>
        </w:rPr>
        <w:t xml:space="preserve">роботи на конкурс </w:t>
      </w:r>
      <w:r w:rsidRPr="00ED4F08">
        <w:rPr>
          <w:sz w:val="28"/>
          <w:szCs w:val="28"/>
          <w:lang w:val="uk-UA"/>
        </w:rPr>
        <w:t>«ВІРТУАЛЬНА ЕКСКУРСІЯ»</w:t>
      </w:r>
      <w:r w:rsidRPr="00ED4F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п</w:t>
      </w:r>
      <w:r w:rsidRPr="00ED4F08">
        <w:rPr>
          <w:color w:val="000000"/>
          <w:sz w:val="28"/>
          <w:szCs w:val="28"/>
          <w:shd w:val="clear" w:color="auto" w:fill="FFFFFF"/>
          <w:lang w:val="uk-UA"/>
        </w:rPr>
        <w:t xml:space="preserve">опередню заявку що до участі у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ED4F08">
        <w:rPr>
          <w:color w:val="000000"/>
          <w:sz w:val="28"/>
          <w:szCs w:val="28"/>
          <w:shd w:val="clear" w:color="auto" w:fill="FFFFFF"/>
          <w:lang w:val="uk-UA"/>
        </w:rPr>
        <w:t xml:space="preserve">онкурсі надсилати до </w:t>
      </w:r>
      <w:r w:rsidRPr="000A7CA8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0A7CA8">
        <w:rPr>
          <w:sz w:val="28"/>
          <w:szCs w:val="28"/>
          <w:shd w:val="clear" w:color="auto" w:fill="FFFFFF"/>
          <w:lang w:val="uk-UA"/>
        </w:rPr>
        <w:t xml:space="preserve"> лютого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0A7CA8">
        <w:rPr>
          <w:sz w:val="28"/>
          <w:szCs w:val="28"/>
          <w:shd w:val="clear" w:color="auto" w:fill="FFFFFF"/>
          <w:lang w:val="uk-UA"/>
        </w:rPr>
        <w:t xml:space="preserve"> року</w:t>
      </w:r>
      <w:r w:rsidRPr="00ED4F08">
        <w:rPr>
          <w:color w:val="000000"/>
          <w:sz w:val="28"/>
          <w:szCs w:val="28"/>
          <w:shd w:val="clear" w:color="auto" w:fill="FFFFFF"/>
          <w:lang w:val="uk-UA"/>
        </w:rPr>
        <w:t xml:space="preserve"> на електронну адресу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BC3FF1">
          <w:rPr>
            <w:rStyle w:val="Hyperlink"/>
            <w:sz w:val="28"/>
            <w:szCs w:val="28"/>
            <w:lang w:val="en-US"/>
          </w:rPr>
          <w:t>octkeum</w:t>
        </w:r>
        <w:r w:rsidRPr="00BC3FF1">
          <w:rPr>
            <w:rStyle w:val="Hyperlink"/>
            <w:sz w:val="28"/>
            <w:szCs w:val="28"/>
          </w:rPr>
          <w:t>@</w:t>
        </w:r>
        <w:r w:rsidRPr="00BC3FF1">
          <w:rPr>
            <w:rStyle w:val="Hyperlink"/>
            <w:sz w:val="28"/>
            <w:szCs w:val="28"/>
            <w:lang w:val="en-US"/>
          </w:rPr>
          <w:t>ukr</w:t>
        </w:r>
        <w:r w:rsidRPr="00BC3FF1">
          <w:rPr>
            <w:rStyle w:val="Hyperlink"/>
            <w:sz w:val="28"/>
            <w:szCs w:val="28"/>
          </w:rPr>
          <w:t>.</w:t>
        </w:r>
        <w:r w:rsidRPr="00BC3FF1">
          <w:rPr>
            <w:rStyle w:val="Hyperlink"/>
            <w:sz w:val="28"/>
            <w:szCs w:val="28"/>
            <w:lang w:val="en-US"/>
          </w:rPr>
          <w:t>net</w:t>
        </w:r>
      </w:hyperlink>
    </w:p>
    <w:p w:rsidR="00472D16" w:rsidRDefault="00472D16" w:rsidP="00C81D1C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  <w:r>
        <w:rPr>
          <w:sz w:val="28"/>
          <w:szCs w:val="28"/>
          <w:lang w:val="uk-UA"/>
        </w:rPr>
        <w:t xml:space="preserve">Всі учасники повинні пройти обов’язкову електронну реєстрацію за посиланням: </w:t>
      </w:r>
      <w:r w:rsidRPr="003372D6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https://docs.google.com/forms/d/e/1FAIpQLSdu10SWJFiaPfL6RIYsulVwyDqfXkE-lvH6rrQ3RCWf0HbQWg/viewform?embedded=true" width="760" height="500" frameborder="0" marginheight="0" marginwidth="0"&gt;Загрузка...&lt;/iframe&gt; </w:t>
      </w:r>
      <w:r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 </w:t>
      </w:r>
    </w:p>
    <w:p w:rsidR="00472D16" w:rsidRDefault="00472D16" w:rsidP="00C81D1C">
      <w:pPr>
        <w:pStyle w:val="NormalWeb"/>
        <w:shd w:val="clear" w:color="auto" w:fill="FFFFFF"/>
        <w:spacing w:before="0"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Організатори залишають за собою право попереднього відбору конкурсантів.</w:t>
      </w:r>
    </w:p>
    <w:p w:rsidR="00472D16" w:rsidRPr="003372D6" w:rsidRDefault="00472D16" w:rsidP="00C81D1C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</w:p>
    <w:p w:rsidR="00472D16" w:rsidRDefault="00472D16" w:rsidP="00C81D1C">
      <w:pPr>
        <w:pStyle w:val="NormalWeb"/>
        <w:shd w:val="clear" w:color="auto" w:fill="FFFFFF"/>
        <w:spacing w:before="0" w:after="0"/>
        <w:ind w:firstLine="540"/>
        <w:jc w:val="both"/>
        <w:rPr>
          <w:color w:val="4472C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питання стосовно участі в конкурсі задавати на форумі МОЦТКЕ УМ за посиланням: </w:t>
      </w:r>
      <w:hyperlink r:id="rId9" w:history="1">
        <w:r w:rsidRPr="00EA7BFA">
          <w:rPr>
            <w:rStyle w:val="Hyperlink"/>
            <w:sz w:val="28"/>
            <w:szCs w:val="28"/>
            <w:lang w:val="uk-UA"/>
          </w:rPr>
          <w:t>http://mykturcentr.forum24.ru/?1-0-0-00000009-000-0-0-1517242536</w:t>
        </w:r>
      </w:hyperlink>
    </w:p>
    <w:p w:rsidR="00472D16" w:rsidRPr="00785C65" w:rsidRDefault="00472D16" w:rsidP="00C81D1C">
      <w:pPr>
        <w:pStyle w:val="NormalWeb"/>
        <w:shd w:val="clear" w:color="auto" w:fill="FFFFFF"/>
        <w:spacing w:before="0" w:after="0"/>
        <w:ind w:firstLine="540"/>
        <w:jc w:val="both"/>
        <w:rPr>
          <w:sz w:val="28"/>
          <w:szCs w:val="28"/>
          <w:lang w:val="uk-UA"/>
        </w:rPr>
      </w:pPr>
    </w:p>
    <w:p w:rsidR="00472D16" w:rsidRPr="00A145E9" w:rsidRDefault="00472D16" w:rsidP="00A145E9">
      <w:pPr>
        <w:pStyle w:val="NormalWeb"/>
        <w:shd w:val="clear" w:color="auto" w:fill="FFFFFF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 д</w:t>
      </w:r>
      <w:r w:rsidRPr="00A145E9">
        <w:rPr>
          <w:color w:val="000000"/>
          <w:sz w:val="28"/>
          <w:szCs w:val="28"/>
          <w:lang w:val="uk-UA"/>
        </w:rPr>
        <w:t>иректор</w:t>
      </w:r>
      <w:r>
        <w:rPr>
          <w:color w:val="000000"/>
          <w:sz w:val="28"/>
          <w:szCs w:val="28"/>
          <w:lang w:val="uk-UA"/>
        </w:rPr>
        <w:t>а</w:t>
      </w:r>
      <w:r w:rsidRPr="00A145E9">
        <w:rPr>
          <w:color w:val="000000"/>
          <w:sz w:val="28"/>
          <w:szCs w:val="28"/>
          <w:lang w:val="uk-UA"/>
        </w:rPr>
        <w:t xml:space="preserve"> МОЦТКЕ УМ                                                          Т.</w:t>
      </w:r>
      <w:r>
        <w:rPr>
          <w:color w:val="000000"/>
          <w:sz w:val="28"/>
          <w:szCs w:val="28"/>
          <w:lang w:val="uk-UA"/>
        </w:rPr>
        <w:t> АНДРІЙЧУК</w:t>
      </w:r>
      <w:r w:rsidRPr="00A145E9">
        <w:rPr>
          <w:color w:val="000000"/>
          <w:sz w:val="28"/>
          <w:szCs w:val="28"/>
          <w:lang w:val="uk-UA"/>
        </w:rPr>
        <w:t xml:space="preserve"> </w:t>
      </w:r>
    </w:p>
    <w:p w:rsidR="00472D16" w:rsidRDefault="00472D16" w:rsidP="00B846B8">
      <w:pPr>
        <w:rPr>
          <w:sz w:val="24"/>
          <w:szCs w:val="24"/>
          <w:lang w:val="uk-UA"/>
        </w:rPr>
      </w:pPr>
      <w:r w:rsidRPr="00B846B8">
        <w:rPr>
          <w:sz w:val="24"/>
          <w:szCs w:val="24"/>
          <w:lang w:val="uk-UA"/>
        </w:rPr>
        <w:t>Бондаренко</w:t>
      </w:r>
      <w:r>
        <w:rPr>
          <w:sz w:val="24"/>
          <w:szCs w:val="24"/>
          <w:lang w:val="uk-UA"/>
        </w:rPr>
        <w:t xml:space="preserve"> Денис Володимирович</w:t>
      </w:r>
    </w:p>
    <w:p w:rsidR="00472D16" w:rsidRDefault="00472D16" w:rsidP="00B846B8">
      <w:pPr>
        <w:rPr>
          <w:sz w:val="24"/>
          <w:szCs w:val="24"/>
          <w:lang w:val="uk-UA"/>
        </w:rPr>
      </w:pPr>
      <w:r w:rsidRPr="00B846B8">
        <w:rPr>
          <w:sz w:val="24"/>
          <w:szCs w:val="24"/>
          <w:lang w:val="uk-UA"/>
        </w:rPr>
        <w:t>0668994877</w:t>
      </w:r>
    </w:p>
    <w:p w:rsidR="00472D16" w:rsidRPr="00B846B8" w:rsidRDefault="00472D16" w:rsidP="00B846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0961283342</w:t>
      </w:r>
    </w:p>
    <w:p w:rsidR="00472D16" w:rsidRDefault="00472D16" w:rsidP="009B7C70">
      <w:pPr>
        <w:ind w:firstLine="7088"/>
        <w:rPr>
          <w:sz w:val="24"/>
          <w:szCs w:val="24"/>
          <w:lang w:val="uk-UA"/>
        </w:rPr>
      </w:pPr>
    </w:p>
    <w:p w:rsidR="00472D16" w:rsidRDefault="00472D16" w:rsidP="009B7C70">
      <w:pPr>
        <w:ind w:firstLine="7088"/>
        <w:rPr>
          <w:sz w:val="24"/>
          <w:szCs w:val="24"/>
          <w:lang w:val="uk-UA"/>
        </w:rPr>
      </w:pPr>
    </w:p>
    <w:p w:rsidR="00472D16" w:rsidRPr="009B7C70" w:rsidRDefault="00472D16" w:rsidP="009B7C70">
      <w:pPr>
        <w:ind w:firstLine="7088"/>
        <w:rPr>
          <w:sz w:val="24"/>
          <w:szCs w:val="24"/>
          <w:lang w:val="uk-UA"/>
        </w:rPr>
      </w:pPr>
      <w:r w:rsidRPr="009B7C70">
        <w:rPr>
          <w:sz w:val="24"/>
          <w:szCs w:val="24"/>
          <w:lang w:val="uk-UA"/>
        </w:rPr>
        <w:t>Додаток 1</w:t>
      </w:r>
    </w:p>
    <w:p w:rsidR="00472D16" w:rsidRPr="009B7C70" w:rsidRDefault="00472D16" w:rsidP="009B7C70">
      <w:pPr>
        <w:ind w:firstLine="708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B7C70">
        <w:rPr>
          <w:sz w:val="24"/>
          <w:szCs w:val="24"/>
          <w:lang w:val="uk-UA"/>
        </w:rPr>
        <w:t>о листа МОЦТКЕ УМ</w:t>
      </w:r>
    </w:p>
    <w:p w:rsidR="00472D16" w:rsidRDefault="00472D16" w:rsidP="00351D96">
      <w:pPr>
        <w:jc w:val="center"/>
        <w:rPr>
          <w:sz w:val="28"/>
          <w:szCs w:val="28"/>
          <w:lang w:val="uk-UA"/>
        </w:rPr>
      </w:pPr>
    </w:p>
    <w:p w:rsidR="00472D16" w:rsidRPr="00C81D1C" w:rsidRDefault="00472D16" w:rsidP="00351D96">
      <w:pPr>
        <w:jc w:val="center"/>
        <w:rPr>
          <w:sz w:val="28"/>
          <w:szCs w:val="28"/>
          <w:lang w:val="uk-UA"/>
        </w:rPr>
      </w:pPr>
      <w:r w:rsidRPr="00C81D1C">
        <w:rPr>
          <w:sz w:val="28"/>
          <w:szCs w:val="28"/>
          <w:lang w:val="uk-UA"/>
        </w:rPr>
        <w:t>Проект Наказу та Положення</w:t>
      </w:r>
    </w:p>
    <w:p w:rsidR="00472D16" w:rsidRPr="00C81D1C" w:rsidRDefault="00472D16" w:rsidP="00896E8F">
      <w:pPr>
        <w:pStyle w:val="BodyTextIndent"/>
        <w:spacing w:after="0"/>
        <w:jc w:val="center"/>
        <w:rPr>
          <w:b/>
          <w:sz w:val="28"/>
          <w:szCs w:val="28"/>
          <w:lang w:val="uk-UA"/>
        </w:rPr>
      </w:pPr>
      <w:r w:rsidRPr="00C81D1C">
        <w:rPr>
          <w:sz w:val="28"/>
          <w:szCs w:val="28"/>
          <w:lang w:val="uk-UA"/>
        </w:rPr>
        <w:t>про проведення обласного конкурсу юних екскурсоводів</w:t>
      </w:r>
    </w:p>
    <w:p w:rsidR="00472D16" w:rsidRPr="00C81D1C" w:rsidRDefault="00472D16" w:rsidP="00896E8F">
      <w:pPr>
        <w:pStyle w:val="BodyTextIndent"/>
        <w:spacing w:after="0"/>
        <w:jc w:val="center"/>
        <w:rPr>
          <w:b/>
          <w:sz w:val="28"/>
          <w:szCs w:val="28"/>
          <w:lang w:val="uk-UA"/>
        </w:rPr>
      </w:pPr>
      <w:r w:rsidRPr="00C81D1C">
        <w:rPr>
          <w:sz w:val="28"/>
          <w:szCs w:val="28"/>
          <w:lang w:val="uk-UA"/>
        </w:rPr>
        <w:t>«Музейна скарбниця Миколаївщини»</w:t>
      </w:r>
    </w:p>
    <w:p w:rsidR="00472D16" w:rsidRDefault="00472D16" w:rsidP="009B63DB">
      <w:pPr>
        <w:tabs>
          <w:tab w:val="left" w:pos="360"/>
        </w:tabs>
        <w:rPr>
          <w:bCs/>
          <w:snapToGrid w:val="0"/>
          <w:sz w:val="28"/>
          <w:szCs w:val="28"/>
          <w:lang w:val="uk-UA"/>
        </w:rPr>
      </w:pPr>
      <w:bookmarkStart w:id="0" w:name="_GoBack"/>
      <w:bookmarkEnd w:id="0"/>
      <w:r>
        <w:rPr>
          <w:bCs/>
          <w:snapToGrid w:val="0"/>
          <w:sz w:val="28"/>
          <w:szCs w:val="28"/>
          <w:lang w:val="uk-UA"/>
        </w:rPr>
        <w:t>П</w:t>
      </w:r>
      <w:r w:rsidRPr="00982CD8">
        <w:rPr>
          <w:bCs/>
          <w:snapToGrid w:val="0"/>
          <w:sz w:val="28"/>
          <w:szCs w:val="28"/>
          <w:lang w:val="uk-UA"/>
        </w:rPr>
        <w:t xml:space="preserve">ро проведення обласного </w:t>
      </w:r>
    </w:p>
    <w:p w:rsidR="00472D16" w:rsidRDefault="00472D16" w:rsidP="009B63DB">
      <w:pPr>
        <w:tabs>
          <w:tab w:val="left" w:pos="360"/>
        </w:tabs>
        <w:rPr>
          <w:bCs/>
          <w:snapToGrid w:val="0"/>
          <w:sz w:val="28"/>
          <w:szCs w:val="28"/>
          <w:lang w:val="uk-UA"/>
        </w:rPr>
      </w:pPr>
      <w:r w:rsidRPr="00982CD8">
        <w:rPr>
          <w:bCs/>
          <w:snapToGrid w:val="0"/>
          <w:sz w:val="28"/>
          <w:szCs w:val="28"/>
          <w:lang w:val="uk-UA"/>
        </w:rPr>
        <w:t>конкурсу юних екскурсоводів</w:t>
      </w:r>
    </w:p>
    <w:p w:rsidR="00472D16" w:rsidRDefault="00472D16" w:rsidP="009B63DB">
      <w:pPr>
        <w:tabs>
          <w:tab w:val="left" w:pos="360"/>
        </w:tabs>
        <w:rPr>
          <w:bCs/>
          <w:snapToGrid w:val="0"/>
          <w:sz w:val="28"/>
          <w:szCs w:val="28"/>
          <w:lang w:val="uk-UA"/>
        </w:rPr>
      </w:pPr>
      <w:r w:rsidRPr="00982CD8">
        <w:rPr>
          <w:bCs/>
          <w:snapToGrid w:val="0"/>
          <w:sz w:val="28"/>
          <w:szCs w:val="28"/>
          <w:lang w:val="uk-UA"/>
        </w:rPr>
        <w:t>«Музейна</w:t>
      </w:r>
      <w:r>
        <w:rPr>
          <w:bCs/>
          <w:snapToGrid w:val="0"/>
          <w:sz w:val="28"/>
          <w:szCs w:val="28"/>
          <w:lang w:val="uk-UA"/>
        </w:rPr>
        <w:t xml:space="preserve"> </w:t>
      </w:r>
      <w:r w:rsidRPr="00982CD8">
        <w:rPr>
          <w:bCs/>
          <w:snapToGrid w:val="0"/>
          <w:sz w:val="28"/>
          <w:szCs w:val="28"/>
          <w:lang w:val="uk-UA"/>
        </w:rPr>
        <w:t xml:space="preserve">скарбниця </w:t>
      </w:r>
    </w:p>
    <w:p w:rsidR="00472D16" w:rsidRPr="00982CD8" w:rsidRDefault="00472D16" w:rsidP="009B63DB">
      <w:pPr>
        <w:tabs>
          <w:tab w:val="left" w:pos="360"/>
        </w:tabs>
        <w:rPr>
          <w:bCs/>
          <w:snapToGrid w:val="0"/>
          <w:sz w:val="28"/>
          <w:szCs w:val="28"/>
          <w:lang w:val="uk-UA"/>
        </w:rPr>
      </w:pPr>
      <w:r w:rsidRPr="00982CD8">
        <w:rPr>
          <w:bCs/>
          <w:snapToGrid w:val="0"/>
          <w:sz w:val="28"/>
          <w:szCs w:val="28"/>
          <w:lang w:val="uk-UA"/>
        </w:rPr>
        <w:t>Миколаївщини»</w:t>
      </w:r>
    </w:p>
    <w:p w:rsidR="00472D16" w:rsidRPr="009B63DB" w:rsidRDefault="00472D16" w:rsidP="009B63DB">
      <w:pPr>
        <w:tabs>
          <w:tab w:val="left" w:pos="360"/>
        </w:tabs>
        <w:spacing w:line="360" w:lineRule="auto"/>
        <w:rPr>
          <w:b/>
          <w:bCs/>
          <w:snapToGrid w:val="0"/>
          <w:sz w:val="16"/>
          <w:szCs w:val="16"/>
          <w:lang w:val="uk-UA"/>
        </w:rPr>
      </w:pPr>
    </w:p>
    <w:p w:rsidR="00472D16" w:rsidRPr="009B63DB" w:rsidRDefault="00472D16" w:rsidP="009B63DB">
      <w:pPr>
        <w:pStyle w:val="NormalWeb"/>
        <w:shd w:val="clear" w:color="auto" w:fill="FFFFFF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Відповідно до підпункту 20 пункту 6 Положення про департамент освіти і науки Миколаївської обласної державної адміністрації, затвердженого розпорядженням  голови Миколаївської обласної державної адміністрації  від 28 квітня 2017 року № 154-р</w:t>
      </w:r>
      <w:r w:rsidRPr="009B63DB">
        <w:rPr>
          <w:bCs/>
          <w:snapToGrid w:val="0"/>
          <w:sz w:val="28"/>
          <w:szCs w:val="28"/>
          <w:lang w:val="uk-UA"/>
        </w:rPr>
        <w:t>,</w:t>
      </w:r>
      <w:r w:rsidRPr="009B63DB">
        <w:rPr>
          <w:sz w:val="28"/>
          <w:szCs w:val="28"/>
          <w:lang w:val="uk-UA"/>
        </w:rPr>
        <w:t xml:space="preserve"> з метою виховання у дітей та молоді любові до рідного краю</w:t>
      </w:r>
      <w:r w:rsidRPr="009B63DB">
        <w:rPr>
          <w:color w:val="000000"/>
          <w:sz w:val="28"/>
          <w:szCs w:val="28"/>
          <w:lang w:val="uk-UA"/>
        </w:rPr>
        <w:t xml:space="preserve">, шанобливого ставлення до історії, духовної спадщини українського народу, сприяння збереженню історичної пам’яті, удосконалення змісту, форм і засобів музейної роботи у закладах освіти </w:t>
      </w:r>
    </w:p>
    <w:p w:rsidR="00472D16" w:rsidRPr="009B63DB" w:rsidRDefault="00472D16" w:rsidP="009B63DB">
      <w:pPr>
        <w:tabs>
          <w:tab w:val="left" w:pos="360"/>
        </w:tabs>
        <w:rPr>
          <w:bCs/>
          <w:snapToGrid w:val="0"/>
          <w:sz w:val="28"/>
          <w:szCs w:val="28"/>
          <w:lang w:val="uk-UA"/>
        </w:rPr>
      </w:pPr>
      <w:r w:rsidRPr="009B63DB">
        <w:rPr>
          <w:bCs/>
          <w:snapToGrid w:val="0"/>
          <w:sz w:val="28"/>
          <w:szCs w:val="28"/>
          <w:lang w:val="uk-UA"/>
        </w:rPr>
        <w:t>НАКАЗУЮ:</w:t>
      </w:r>
    </w:p>
    <w:p w:rsidR="00472D16" w:rsidRPr="009B63DB" w:rsidRDefault="00472D16" w:rsidP="009B6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 xml:space="preserve">1. Провести </w:t>
      </w:r>
      <w:r w:rsidRPr="00C81D1C">
        <w:rPr>
          <w:color w:val="FF0000"/>
          <w:sz w:val="28"/>
          <w:szCs w:val="28"/>
          <w:lang w:val="uk-UA"/>
        </w:rPr>
        <w:t>15 - 16 березня</w:t>
      </w:r>
      <w:r w:rsidRPr="009B63DB">
        <w:rPr>
          <w:color w:val="FF0000"/>
          <w:sz w:val="28"/>
          <w:szCs w:val="28"/>
          <w:lang w:val="uk-UA"/>
        </w:rPr>
        <w:t xml:space="preserve"> </w:t>
      </w:r>
      <w:r w:rsidRPr="009B63DB">
        <w:rPr>
          <w:sz w:val="28"/>
          <w:szCs w:val="28"/>
          <w:lang w:val="uk-UA"/>
        </w:rPr>
        <w:t>2019 року обласний конкурс юних екскурсоводів «Музейна скарбниця Миколаївщини» (далі – Конкурс) за</w:t>
      </w:r>
      <w:r w:rsidRPr="009B63DB">
        <w:rPr>
          <w:color w:val="FF0000"/>
          <w:sz w:val="28"/>
          <w:szCs w:val="28"/>
          <w:lang w:val="uk-UA"/>
        </w:rPr>
        <w:t xml:space="preserve"> </w:t>
      </w:r>
      <w:r w:rsidRPr="009B63DB">
        <w:rPr>
          <w:sz w:val="28"/>
          <w:szCs w:val="28"/>
          <w:lang w:val="uk-UA"/>
        </w:rPr>
        <w:t>місцезнаходженням Миколаївського обласного Центру туризму, краєзнавства та екскурсій учнівської молоді.</w:t>
      </w:r>
    </w:p>
    <w:p w:rsidR="00472D16" w:rsidRPr="009B63DB" w:rsidRDefault="00472D16" w:rsidP="009B6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2. Затвердити Положення про обласний конкурс юних екскурсоводів «Музейна скарбниця Миколаївщини» (далі – Положення про обласний конкурс).</w:t>
      </w:r>
    </w:p>
    <w:p w:rsidR="00472D16" w:rsidRPr="009B63DB" w:rsidRDefault="00472D16" w:rsidP="009B6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3. Начальникам відділів (управлінь) освіти районних державних адміністрацій (міських рад), об’єднаних територіальних громад:</w:t>
      </w:r>
    </w:p>
    <w:p w:rsidR="00472D16" w:rsidRPr="009B63DB" w:rsidRDefault="00472D16" w:rsidP="009B6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1) довести до відома керівників закладів освіти Положення про обласний конкурс та терміни його проведення;</w:t>
      </w:r>
    </w:p>
    <w:p w:rsidR="00472D16" w:rsidRPr="009B63DB" w:rsidRDefault="00472D16" w:rsidP="009B63DB">
      <w:pPr>
        <w:ind w:firstLine="720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2) забезпечити участь у Конкурсі юних екскурсоводів «Музейна скарбниця Миколаївщини» делегації у складі 3 чоловік (2 учні та 1 керівник-педагог).</w:t>
      </w:r>
    </w:p>
    <w:p w:rsidR="00472D16" w:rsidRPr="009B63DB" w:rsidRDefault="00472D16" w:rsidP="009B63DB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4. Миколаївському обласному Центру туризму, краєзнавства та екскурсій учнівської молоді (Андрійчук Т.Г.)  забезпечити достатній організаційний та методичний рівень проведення обласного конкурсу юних екскурсоводів «Музейна скарбниця Миколаївщини».</w:t>
      </w:r>
    </w:p>
    <w:p w:rsidR="00472D16" w:rsidRPr="009B63DB" w:rsidRDefault="00472D16" w:rsidP="009B63DB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5. Витрати на організацію та проведення Конкурсу здійснюються за рахунок департаменту освіти і науки Миколаївської обласної державної адміністрації.</w:t>
      </w:r>
    </w:p>
    <w:p w:rsidR="00472D16" w:rsidRPr="009B63DB" w:rsidRDefault="00472D16" w:rsidP="009B63DB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6. Витрати на направлення керівників делегацій і проїзд учасників Конкурсу до місця проведення заходу та у зворотному напрямку здійснюються за рахунок установ, що відряджають.</w:t>
      </w:r>
    </w:p>
    <w:p w:rsidR="00472D16" w:rsidRPr="009B63DB" w:rsidRDefault="00472D16" w:rsidP="009B63DB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7. Цей наказ набуває чинності з дня його опублікування в засобах масової інформації.</w:t>
      </w:r>
    </w:p>
    <w:p w:rsidR="00472D16" w:rsidRPr="009B63DB" w:rsidRDefault="00472D16" w:rsidP="009B63DB">
      <w:pPr>
        <w:ind w:firstLine="567"/>
        <w:jc w:val="both"/>
        <w:rPr>
          <w:sz w:val="28"/>
          <w:szCs w:val="28"/>
          <w:lang w:val="uk-UA"/>
        </w:rPr>
      </w:pPr>
      <w:r w:rsidRPr="009B63DB">
        <w:rPr>
          <w:sz w:val="28"/>
          <w:szCs w:val="28"/>
          <w:lang w:val="uk-UA"/>
        </w:rPr>
        <w:t>8. Контроль за виконанням наказу покласти на заступника директора департаменту освіти і науки Миколаївської облдержадміністрації                    Сокульську Н.В.</w:t>
      </w:r>
    </w:p>
    <w:p w:rsidR="00472D16" w:rsidRPr="009B63DB" w:rsidRDefault="00472D16" w:rsidP="009B63DB">
      <w:pPr>
        <w:tabs>
          <w:tab w:val="left" w:pos="987"/>
        </w:tabs>
        <w:jc w:val="both"/>
        <w:rPr>
          <w:b/>
          <w:sz w:val="28"/>
          <w:szCs w:val="28"/>
          <w:lang w:val="uk-UA" w:eastAsia="en-US"/>
        </w:rPr>
      </w:pPr>
    </w:p>
    <w:p w:rsidR="00472D16" w:rsidRPr="00EB2FE2" w:rsidRDefault="00472D16" w:rsidP="009B63DB">
      <w:pPr>
        <w:pStyle w:val="NormalWeb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Положення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uk-UA"/>
        </w:rPr>
      </w:pPr>
      <w:r w:rsidRPr="00EB2FE2">
        <w:rPr>
          <w:color w:val="000000"/>
          <w:sz w:val="28"/>
          <w:szCs w:val="28"/>
          <w:lang w:val="uk-UA"/>
        </w:rPr>
        <w:t>про обласн</w:t>
      </w:r>
      <w:r>
        <w:rPr>
          <w:color w:val="000000"/>
          <w:sz w:val="28"/>
          <w:szCs w:val="28"/>
          <w:lang w:val="uk-UA"/>
        </w:rPr>
        <w:t>ий</w:t>
      </w:r>
      <w:r w:rsidRPr="00EB2FE2">
        <w:rPr>
          <w:color w:val="000000"/>
          <w:sz w:val="28"/>
          <w:szCs w:val="28"/>
          <w:lang w:val="uk-UA"/>
        </w:rPr>
        <w:t xml:space="preserve"> конкурс юних екскурсоводів</w:t>
      </w:r>
    </w:p>
    <w:p w:rsidR="00472D16" w:rsidRPr="00EB2FE2" w:rsidRDefault="00472D16" w:rsidP="009B63DB">
      <w:pPr>
        <w:pStyle w:val="NormalWeb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uk-UA"/>
        </w:rPr>
      </w:pPr>
      <w:r w:rsidRPr="00EB2FE2">
        <w:rPr>
          <w:color w:val="000000"/>
          <w:sz w:val="28"/>
          <w:szCs w:val="28"/>
          <w:lang w:val="uk-UA"/>
        </w:rPr>
        <w:t xml:space="preserve"> «Музейна скарбниця</w:t>
      </w:r>
      <w:r>
        <w:rPr>
          <w:color w:val="000000"/>
          <w:sz w:val="28"/>
          <w:szCs w:val="28"/>
          <w:lang w:val="uk-UA"/>
        </w:rPr>
        <w:t xml:space="preserve"> </w:t>
      </w:r>
      <w:r w:rsidRPr="00EB2FE2">
        <w:rPr>
          <w:color w:val="000000"/>
          <w:sz w:val="28"/>
          <w:szCs w:val="28"/>
          <w:lang w:val="uk-UA"/>
        </w:rPr>
        <w:t>Миколаївщини»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 Загальні положення</w:t>
      </w:r>
    </w:p>
    <w:p w:rsidR="00472D16" w:rsidRPr="00191329" w:rsidRDefault="00472D16" w:rsidP="009B63DB">
      <w:pPr>
        <w:pStyle w:val="NormalWeb"/>
        <w:shd w:val="clear" w:color="auto" w:fill="FFFFFF"/>
        <w:spacing w:before="0" w:after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О</w:t>
      </w:r>
      <w:r w:rsidRPr="00EB2FE2">
        <w:rPr>
          <w:color w:val="000000"/>
          <w:sz w:val="28"/>
          <w:szCs w:val="28"/>
          <w:lang w:val="uk-UA"/>
        </w:rPr>
        <w:t>бласн</w:t>
      </w:r>
      <w:r>
        <w:rPr>
          <w:color w:val="000000"/>
          <w:sz w:val="28"/>
          <w:szCs w:val="28"/>
          <w:lang w:val="uk-UA"/>
        </w:rPr>
        <w:t>ий</w:t>
      </w:r>
      <w:r w:rsidRPr="00EB2FE2">
        <w:rPr>
          <w:color w:val="000000"/>
          <w:sz w:val="28"/>
          <w:szCs w:val="28"/>
          <w:lang w:val="uk-UA"/>
        </w:rPr>
        <w:t xml:space="preserve"> конкурс юних екскурсоводів «Музейна скарбниця Миколаївщини»</w:t>
      </w:r>
      <w:r>
        <w:rPr>
          <w:color w:val="000000"/>
          <w:sz w:val="28"/>
          <w:szCs w:val="28"/>
          <w:lang w:val="uk-UA"/>
        </w:rPr>
        <w:t xml:space="preserve"> (далі - Конкурс) проводиться </w:t>
      </w:r>
      <w:r w:rsidRPr="00E46F4A">
        <w:rPr>
          <w:sz w:val="28"/>
          <w:szCs w:val="28"/>
          <w:lang w:val="uk-UA"/>
        </w:rPr>
        <w:t xml:space="preserve">з метою </w:t>
      </w:r>
      <w:r w:rsidRPr="00E46F4A">
        <w:rPr>
          <w:color w:val="000000"/>
          <w:sz w:val="28"/>
          <w:szCs w:val="28"/>
          <w:lang w:val="uk-UA"/>
        </w:rPr>
        <w:t xml:space="preserve">виховання в учнівської молоді любові до рідного краю, шанобливого ставлення до його народу, історії, духовної спадщини, </w:t>
      </w:r>
      <w:r>
        <w:rPr>
          <w:color w:val="000000"/>
          <w:sz w:val="28"/>
          <w:szCs w:val="28"/>
          <w:lang w:val="uk-UA"/>
        </w:rPr>
        <w:t>сприяння збереженню історичної пам</w:t>
      </w:r>
      <w:r w:rsidRPr="009B63D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яті, удосконалення змісту, форм і засобів музейної роботи у </w:t>
      </w:r>
      <w:r w:rsidRPr="00FA1A7A">
        <w:rPr>
          <w:sz w:val="28"/>
          <w:szCs w:val="28"/>
          <w:lang w:val="uk-UA"/>
        </w:rPr>
        <w:t>закладах освіти.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Завданням Конкурсу є залучення учнівської молоді до краєзнавчої, пошуково-дослідницької роботи та екскурсійної роботи, набуття ними поглиблених знань з історії рідного краю, історичних подій свого краю, активізації краєзнавчого руху дитячих, юнацьких і молодіжних колективів, поглиблення знань щодо методів і форм музейної роботи.</w:t>
      </w:r>
    </w:p>
    <w:p w:rsidR="00472D16" w:rsidRPr="004F06BB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4F06BB">
        <w:rPr>
          <w:color w:val="000000"/>
          <w:sz w:val="28"/>
          <w:szCs w:val="28"/>
          <w:lang w:val="uk-UA"/>
        </w:rPr>
        <w:t xml:space="preserve">3. </w:t>
      </w:r>
      <w:r w:rsidRPr="004F06BB">
        <w:rPr>
          <w:sz w:val="28"/>
          <w:szCs w:val="28"/>
          <w:lang w:val="uk-UA"/>
        </w:rPr>
        <w:t>Учасники Конкурсу до початку його проведення мають бути ознайомлені з порядком і правилами його проведення, видами і формами морального і матеріального заохочення тощо.</w:t>
      </w:r>
    </w:p>
    <w:p w:rsidR="00472D16" w:rsidRPr="004F06BB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4F06BB">
        <w:rPr>
          <w:sz w:val="28"/>
          <w:szCs w:val="28"/>
          <w:lang w:val="uk-UA"/>
        </w:rPr>
        <w:t>4. Учасники Конкурсу повинні дотримуватись вимог до його проведення, норм і правил життєдіяльності, виконувати рішення журі тощо.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Організація проведення Конкурсу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Конкурс проводиться </w:t>
      </w:r>
      <w:r>
        <w:rPr>
          <w:sz w:val="28"/>
          <w:szCs w:val="28"/>
          <w:lang w:val="uk-UA"/>
        </w:rPr>
        <w:t xml:space="preserve">15 – 16 березня 2019 року </w:t>
      </w:r>
      <w:r>
        <w:rPr>
          <w:color w:val="000000"/>
          <w:sz w:val="28"/>
          <w:szCs w:val="28"/>
          <w:lang w:val="uk-UA"/>
        </w:rPr>
        <w:t>на базі Миколаївського обласного Центру туризму, краєзнавства та екскурсій учнівської молоді.</w:t>
      </w:r>
    </w:p>
    <w:p w:rsidR="00472D16" w:rsidRPr="000317A1" w:rsidRDefault="00472D16" w:rsidP="009B63DB">
      <w:pPr>
        <w:pStyle w:val="NormalWeb"/>
        <w:shd w:val="clear" w:color="auto" w:fill="FFFFFF"/>
        <w:spacing w:before="0" w:after="0"/>
        <w:jc w:val="both"/>
        <w:rPr>
          <w:lang w:val="uk-UA"/>
        </w:rPr>
      </w:pP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Організація проведення Конкурсу покладається на Миколаївський обласний Центр туризму, краєзнавства та екскурсій учнівської молоді.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ІІІ. Порядок проведення Конкурсу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У Конкурсі беруть участь 2 учні/учениці (вихованці) загальноосвітніх, позашкільних та професійно-технічних </w:t>
      </w:r>
      <w:r w:rsidRPr="00FA1A7A">
        <w:rPr>
          <w:sz w:val="28"/>
          <w:szCs w:val="28"/>
          <w:lang w:val="uk-UA"/>
        </w:rPr>
        <w:t>закладах освіти</w:t>
      </w:r>
      <w:r>
        <w:rPr>
          <w:color w:val="000000"/>
          <w:sz w:val="28"/>
          <w:szCs w:val="28"/>
          <w:lang w:val="uk-UA"/>
        </w:rPr>
        <w:t xml:space="preserve"> (далі – учасники), які є екскурсоводами музеїв при загальноосвітніх, позашкільних та професійно-технічних навчальних закладах, які перебувають у сфері управління Міністерства освіти і науки України. 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Склад делегації – 2 учня (вихованця) від </w:t>
      </w:r>
      <w:r w:rsidRPr="00FA1A7A">
        <w:rPr>
          <w:sz w:val="28"/>
          <w:szCs w:val="28"/>
          <w:lang w:val="uk-UA"/>
        </w:rPr>
        <w:t>закладу освіти</w:t>
      </w:r>
      <w:r>
        <w:rPr>
          <w:color w:val="000000"/>
          <w:sz w:val="28"/>
          <w:szCs w:val="28"/>
          <w:lang w:val="uk-UA"/>
        </w:rPr>
        <w:t xml:space="preserve"> та 1 керівник-педагог. Кількість делегацій від району (міста), об</w:t>
      </w:r>
      <w:r w:rsidRPr="0065643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єднаної територіальної громади не обмежена.</w:t>
      </w:r>
    </w:p>
    <w:p w:rsidR="00472D16" w:rsidRDefault="00472D16" w:rsidP="009B63DB">
      <w:pPr>
        <w:tabs>
          <w:tab w:val="left" w:pos="987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До програми Конкурсу включені наступні етапи:</w:t>
      </w:r>
    </w:p>
    <w:p w:rsidR="00472D16" w:rsidRPr="00FA1A7A" w:rsidRDefault="00472D16" w:rsidP="009B63DB">
      <w:pPr>
        <w:tabs>
          <w:tab w:val="left" w:pos="5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«Презентація експозиції музею» - передбачає презентацію екскурсії за фрагментом експозиції музею або тематичної виставки свого </w:t>
      </w:r>
      <w:r w:rsidRPr="00FA1A7A">
        <w:rPr>
          <w:sz w:val="28"/>
          <w:szCs w:val="28"/>
          <w:lang w:val="uk-UA"/>
        </w:rPr>
        <w:t>закладу освіти.</w:t>
      </w:r>
    </w:p>
    <w:p w:rsidR="00472D16" w:rsidRDefault="00472D16" w:rsidP="009B63DB">
      <w:pPr>
        <w:tabs>
          <w:tab w:val="left" w:pos="987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«Конкурс-експромт» - передбачає складання тексту екскурсії за визначеним методом жеребкування набором експонатів. Експонати надаються організаторами Конкурсу. </w:t>
      </w:r>
      <w:r w:rsidRPr="001B7BE6">
        <w:rPr>
          <w:sz w:val="28"/>
          <w:szCs w:val="28"/>
          <w:lang w:val="uk-UA"/>
        </w:rPr>
        <w:t>Учасники презентують розроблену ними екскурсію за змодельованим фрагментом експозиції</w:t>
      </w:r>
      <w:r>
        <w:rPr>
          <w:sz w:val="28"/>
          <w:szCs w:val="28"/>
          <w:lang w:val="uk-UA"/>
        </w:rPr>
        <w:t>.</w:t>
      </w:r>
      <w:r w:rsidRPr="001B7BE6">
        <w:rPr>
          <w:sz w:val="28"/>
          <w:szCs w:val="28"/>
          <w:lang w:val="uk-UA"/>
        </w:rPr>
        <w:t xml:space="preserve"> </w:t>
      </w:r>
      <w:r w:rsidRPr="001B7BE6">
        <w:rPr>
          <w:sz w:val="28"/>
          <w:szCs w:val="28"/>
        </w:rPr>
        <w:t xml:space="preserve">Тривалість </w:t>
      </w:r>
      <w:r>
        <w:rPr>
          <w:sz w:val="28"/>
          <w:szCs w:val="28"/>
          <w:lang w:val="uk-UA"/>
        </w:rPr>
        <w:t>презентації</w:t>
      </w:r>
      <w:r w:rsidRPr="001B7BE6">
        <w:rPr>
          <w:sz w:val="28"/>
          <w:szCs w:val="28"/>
        </w:rPr>
        <w:t xml:space="preserve"> до 5 хвилин. Обов’язкові частини екскурсії: вступ, фрагмент основної частини, висновки. </w:t>
      </w:r>
    </w:p>
    <w:p w:rsidR="00472D16" w:rsidRDefault="00472D16" w:rsidP="009B63DB">
      <w:pPr>
        <w:tabs>
          <w:tab w:val="left" w:pos="987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«Конкурс знавців музейної справи» - передбачає виконання завдань з ведення документації музею.</w:t>
      </w:r>
    </w:p>
    <w:p w:rsidR="00472D16" w:rsidRDefault="00472D16" w:rsidP="009B63DB">
      <w:pPr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 </w:t>
      </w:r>
      <w:r w:rsidRPr="004F06BB">
        <w:rPr>
          <w:sz w:val="28"/>
          <w:szCs w:val="28"/>
          <w:lang w:val="uk-UA"/>
        </w:rPr>
        <w:t>«Інтелектуальна</w:t>
      </w:r>
      <w:r>
        <w:rPr>
          <w:sz w:val="28"/>
          <w:szCs w:val="28"/>
          <w:lang w:val="uk-UA"/>
        </w:rPr>
        <w:t xml:space="preserve"> гра» - передбачає проведення інтелектуальної вікторини за музейною тематикою.</w:t>
      </w:r>
    </w:p>
    <w:p w:rsidR="00472D16" w:rsidRPr="001B56EC" w:rsidRDefault="00472D16" w:rsidP="009B63DB">
      <w:pPr>
        <w:tabs>
          <w:tab w:val="left" w:pos="987"/>
        </w:tabs>
        <w:ind w:left="142"/>
        <w:rPr>
          <w:sz w:val="28"/>
          <w:szCs w:val="28"/>
          <w:lang w:val="uk-UA"/>
        </w:rPr>
      </w:pPr>
      <w:r w:rsidRPr="00151011">
        <w:rPr>
          <w:color w:val="000000"/>
          <w:sz w:val="28"/>
          <w:szCs w:val="28"/>
          <w:lang w:val="uk-UA"/>
        </w:rPr>
        <w:t xml:space="preserve">ІV. </w:t>
      </w:r>
      <w:r w:rsidRPr="00151011">
        <w:rPr>
          <w:bCs/>
          <w:sz w:val="28"/>
          <w:szCs w:val="28"/>
          <w:lang w:val="uk-UA"/>
        </w:rPr>
        <w:t>Підбиття підсумків Конкурсу та оцінювання проектів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Етап </w:t>
      </w:r>
      <w:r>
        <w:rPr>
          <w:sz w:val="28"/>
          <w:szCs w:val="28"/>
          <w:lang w:val="uk-UA"/>
        </w:rPr>
        <w:t xml:space="preserve">«Презентація експозиції музею». </w:t>
      </w:r>
      <w:r>
        <w:rPr>
          <w:color w:val="000000"/>
          <w:sz w:val="28"/>
          <w:szCs w:val="28"/>
          <w:lang w:val="uk-UA"/>
        </w:rPr>
        <w:t>Підсумки етапу  підбиваються за загальною сумою балів. Максимальна сумарна кількість  балів — 55.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Конкурс</w:t>
      </w:r>
      <w:r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>глибина та повнота розкриття теми та мети ек</w:t>
      </w:r>
      <w:r>
        <w:rPr>
          <w:sz w:val="28"/>
          <w:szCs w:val="28"/>
          <w:lang w:val="uk-UA"/>
        </w:rPr>
        <w:t xml:space="preserve">скурсії, актуальності її змісту </w:t>
      </w:r>
      <w:r w:rsidRPr="00E27246">
        <w:rPr>
          <w:bCs/>
          <w:sz w:val="28"/>
          <w:szCs w:val="28"/>
          <w:lang w:val="uk-UA"/>
        </w:rPr>
        <w:t>(10 балів)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наявність обов’язкових частин екскурсії: вступ, фрагмент основної частини, висновки </w:t>
      </w:r>
      <w:r w:rsidRPr="00E27246">
        <w:rPr>
          <w:bCs/>
          <w:sz w:val="28"/>
          <w:szCs w:val="28"/>
          <w:lang w:val="uk-UA"/>
        </w:rPr>
        <w:t>(5 балів)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ступінь об’єктивної оцінки показуваних об’єктів, науковість та посилання на джерела </w:t>
      </w:r>
      <w:r w:rsidRPr="00E27246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10</w:t>
      </w:r>
      <w:r w:rsidRPr="00E27246">
        <w:rPr>
          <w:bCs/>
          <w:sz w:val="28"/>
          <w:szCs w:val="28"/>
          <w:lang w:val="uk-UA"/>
        </w:rPr>
        <w:t xml:space="preserve"> балів)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стислість, чіткість формулювань, необхідна кількість фактичного матеріалу </w:t>
      </w:r>
      <w:r>
        <w:rPr>
          <w:sz w:val="28"/>
          <w:szCs w:val="28"/>
          <w:lang w:val="uk-UA"/>
        </w:rPr>
        <w:t xml:space="preserve"> </w:t>
      </w:r>
      <w:r w:rsidRPr="00E27246">
        <w:rPr>
          <w:bCs/>
          <w:sz w:val="28"/>
          <w:szCs w:val="28"/>
          <w:lang w:val="uk-UA"/>
        </w:rPr>
        <w:t>(5 балів)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демонстрація об’єктів показу: науковість, доступність, послідовність, збалансованість показу музейних предметів (основні – допоміжні) </w:t>
      </w:r>
      <w:r w:rsidRPr="00E27246">
        <w:rPr>
          <w:bCs/>
          <w:sz w:val="28"/>
          <w:szCs w:val="28"/>
          <w:lang w:val="uk-UA"/>
        </w:rPr>
        <w:t>(5 балів)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популяризація діяльності музею (5 бали);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доступність сприйняття глядачем інформації: тривалість, порядок, темп, об’єм </w:t>
      </w:r>
      <w:r>
        <w:rPr>
          <w:bCs/>
          <w:sz w:val="28"/>
          <w:szCs w:val="28"/>
          <w:lang w:val="uk-UA"/>
        </w:rPr>
        <w:t>(3</w:t>
      </w:r>
      <w:r w:rsidRPr="00E27246">
        <w:rPr>
          <w:bCs/>
          <w:sz w:val="28"/>
          <w:szCs w:val="28"/>
          <w:lang w:val="uk-UA"/>
        </w:rPr>
        <w:t xml:space="preserve"> бал</w:t>
      </w:r>
      <w:r>
        <w:rPr>
          <w:bCs/>
          <w:sz w:val="28"/>
          <w:szCs w:val="28"/>
          <w:lang w:val="uk-UA"/>
        </w:rPr>
        <w:t>и</w:t>
      </w:r>
      <w:r w:rsidRPr="00E27246">
        <w:rPr>
          <w:bCs/>
          <w:sz w:val="28"/>
          <w:szCs w:val="28"/>
          <w:lang w:val="uk-UA"/>
        </w:rPr>
        <w:t>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врахування під час екскурсії особливостей категорії екскурсантів </w:t>
      </w:r>
      <w:r w:rsidRPr="00E27246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3</w:t>
      </w:r>
      <w:r w:rsidRPr="00E27246">
        <w:rPr>
          <w:bCs/>
          <w:sz w:val="28"/>
          <w:szCs w:val="28"/>
          <w:lang w:val="uk-UA"/>
        </w:rPr>
        <w:t xml:space="preserve"> бал</w:t>
      </w:r>
      <w:r>
        <w:rPr>
          <w:bCs/>
          <w:sz w:val="28"/>
          <w:szCs w:val="28"/>
          <w:lang w:val="uk-UA"/>
        </w:rPr>
        <w:t>и</w:t>
      </w:r>
      <w:r w:rsidRPr="00E27246">
        <w:rPr>
          <w:bCs/>
          <w:sz w:val="28"/>
          <w:szCs w:val="28"/>
          <w:lang w:val="uk-UA"/>
        </w:rPr>
        <w:t>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якість фото та ілюстративного матеріалу, аудіозаписів </w:t>
      </w:r>
      <w:r w:rsidRPr="00E27246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3</w:t>
      </w:r>
      <w:r w:rsidRPr="00E27246">
        <w:rPr>
          <w:bCs/>
          <w:sz w:val="28"/>
          <w:szCs w:val="28"/>
          <w:lang w:val="uk-UA"/>
        </w:rPr>
        <w:t xml:space="preserve"> бал</w:t>
      </w:r>
      <w:r>
        <w:rPr>
          <w:bCs/>
          <w:sz w:val="28"/>
          <w:szCs w:val="28"/>
          <w:lang w:val="uk-UA"/>
        </w:rPr>
        <w:t>и</w:t>
      </w:r>
      <w:r w:rsidRPr="00E27246">
        <w:rPr>
          <w:bCs/>
          <w:sz w:val="28"/>
          <w:szCs w:val="28"/>
          <w:lang w:val="uk-UA"/>
        </w:rPr>
        <w:t>)</w:t>
      </w:r>
      <w:r w:rsidRPr="00E27246">
        <w:rPr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46">
        <w:rPr>
          <w:sz w:val="28"/>
          <w:szCs w:val="28"/>
          <w:lang w:val="uk-UA"/>
        </w:rPr>
        <w:t xml:space="preserve">наявність дикторського чи музичного супроводу </w:t>
      </w:r>
      <w:r w:rsidRPr="00E27246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3</w:t>
      </w:r>
      <w:r w:rsidRPr="00E27246">
        <w:rPr>
          <w:bCs/>
          <w:sz w:val="28"/>
          <w:szCs w:val="28"/>
          <w:lang w:val="uk-UA"/>
        </w:rPr>
        <w:t xml:space="preserve"> бал</w:t>
      </w:r>
      <w:r>
        <w:rPr>
          <w:bCs/>
          <w:sz w:val="28"/>
          <w:szCs w:val="28"/>
          <w:lang w:val="uk-UA"/>
        </w:rPr>
        <w:t>и</w:t>
      </w:r>
      <w:r w:rsidRPr="00E27246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;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відповідність умовам конкурсу (3 бали).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Етап </w:t>
      </w:r>
      <w:r>
        <w:rPr>
          <w:sz w:val="28"/>
          <w:szCs w:val="28"/>
          <w:lang w:val="uk-UA"/>
        </w:rPr>
        <w:t xml:space="preserve">«Конкурс-експромт». </w:t>
      </w:r>
      <w:r>
        <w:rPr>
          <w:color w:val="000000"/>
          <w:sz w:val="28"/>
          <w:szCs w:val="28"/>
          <w:lang w:val="uk-UA"/>
        </w:rPr>
        <w:t>Підсумки етапу підбиваються за загальною сумою балів. Максимальна сумарна кількість балів — 5</w:t>
      </w:r>
      <w:r w:rsidRPr="007627C6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</w:t>
      </w:r>
      <w:r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</w:rPr>
        <w:t xml:space="preserve">вступ: напрямок та тема екскурсії, її актуальність (3 бали);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доцільність обрання легенди, її відповідність історичним реаліям (10 балів);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правильність ідентифікації та інтерпретації експонатів, їх відповідність темі екскурсії (10 балів);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глибина розкриття легенди, теми екскурсії (10 балів);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пізнавальна насиченість екскурсії (5 балів);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висновки (3 бали);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доступність інформації (3 балів);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володіння аудиторією, артистизм, доречність та ступінь емоційності екскурсовода, доцільність та ефективність використання екскурсоводом невербальних засобів спілкування (жестів, міміки) (4 бали);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грамотність мовлення (3 бал</w:t>
      </w:r>
      <w:r>
        <w:rPr>
          <w:sz w:val="28"/>
          <w:szCs w:val="28"/>
          <w:lang w:val="uk-UA"/>
        </w:rPr>
        <w:t>и</w:t>
      </w:r>
      <w:r w:rsidRPr="00F63AC0">
        <w:rPr>
          <w:sz w:val="28"/>
          <w:szCs w:val="28"/>
          <w:lang w:val="uk-UA"/>
        </w:rPr>
        <w:t xml:space="preserve">); </w:t>
      </w:r>
    </w:p>
    <w:p w:rsidR="00472D16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 xml:space="preserve">дикція та вимова (2 бали); </w:t>
      </w:r>
    </w:p>
    <w:p w:rsidR="00472D16" w:rsidRPr="00F63AC0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F63AC0">
        <w:rPr>
          <w:sz w:val="28"/>
          <w:szCs w:val="28"/>
          <w:lang w:val="uk-UA"/>
        </w:rPr>
        <w:t>доцільне використання спецефектів (2 бали)</w:t>
      </w:r>
      <w:r>
        <w:rPr>
          <w:sz w:val="28"/>
          <w:szCs w:val="28"/>
          <w:lang w:val="uk-UA"/>
        </w:rPr>
        <w:t>.</w:t>
      </w:r>
    </w:p>
    <w:p w:rsidR="00472D16" w:rsidRDefault="00472D16" w:rsidP="009B63DB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Етап «Конкурс знавців музейної справи». </w:t>
      </w:r>
      <w:r>
        <w:rPr>
          <w:color w:val="000000"/>
          <w:sz w:val="28"/>
          <w:szCs w:val="28"/>
          <w:lang w:val="uk-UA"/>
        </w:rPr>
        <w:t>Підсумки етапу  підбиваються за загальною сумою балів. Максимальна сумарна кількість  балів — 45.</w:t>
      </w:r>
    </w:p>
    <w:p w:rsidR="00472D16" w:rsidRPr="009B63DB" w:rsidRDefault="00472D16" w:rsidP="009B63DB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B63DB">
        <w:rPr>
          <w:sz w:val="28"/>
          <w:szCs w:val="28"/>
          <w:lang w:val="uk-UA"/>
        </w:rPr>
        <w:t>Конкурс</w:t>
      </w:r>
      <w:r w:rsidRPr="009B63DB">
        <w:rPr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 xml:space="preserve">правильне заповнення графи «Опис експонату»: 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>повна та точна назва предмету (4 бали);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>сфера використання (4 бали);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>форма та колір предмету (4 бали);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>опис предмету (5 бали);</w:t>
      </w:r>
    </w:p>
    <w:p w:rsidR="00472D16" w:rsidRPr="009B63DB" w:rsidRDefault="00472D16" w:rsidP="009B63DB">
      <w:pPr>
        <w:pStyle w:val="ListParagraph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3DB">
        <w:rPr>
          <w:rFonts w:ascii="Times New Roman" w:hAnsi="Times New Roman"/>
          <w:sz w:val="28"/>
          <w:szCs w:val="28"/>
          <w:lang w:val="uk-UA"/>
        </w:rPr>
        <w:t>датування (3 бали)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AD48C1">
        <w:rPr>
          <w:sz w:val="28"/>
          <w:szCs w:val="28"/>
          <w:lang w:val="uk-UA"/>
        </w:rPr>
        <w:t>кість малюнка в графі «Місце малюнка або фотознімка» (3 бали);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«Де знайдено» (2 бали);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«Час знаходження» (1 бал);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«Розмір» (4 бали);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«Як придбано» (2 бали);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«Де переховується» (2 бали);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D48C1">
        <w:rPr>
          <w:sz w:val="28"/>
          <w:szCs w:val="28"/>
          <w:lang w:val="uk-UA"/>
        </w:rPr>
        <w:t>равильне заповнення графи «Матеріал та техніка» (6 балів);</w:t>
      </w:r>
    </w:p>
    <w:p w:rsidR="00472D16" w:rsidRPr="00AD48C1" w:rsidRDefault="00472D16" w:rsidP="009B63DB">
      <w:pPr>
        <w:tabs>
          <w:tab w:val="left" w:pos="54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48C1">
        <w:rPr>
          <w:sz w:val="28"/>
          <w:szCs w:val="28"/>
          <w:lang w:val="uk-UA"/>
        </w:rPr>
        <w:t>хайність оформлення та грамотність (5 балів).</w:t>
      </w:r>
    </w:p>
    <w:p w:rsidR="00472D16" w:rsidRDefault="00472D16" w:rsidP="009B63D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Етап «Інтелектуальна гра» складається з таких частин: </w:t>
      </w:r>
    </w:p>
    <w:p w:rsidR="00472D16" w:rsidRPr="000E2F67" w:rsidRDefault="00472D16" w:rsidP="009B63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E2F67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частина</w:t>
      </w:r>
      <w:r w:rsidRPr="000E2F67">
        <w:rPr>
          <w:color w:val="000000"/>
          <w:sz w:val="28"/>
          <w:szCs w:val="28"/>
          <w:lang w:val="uk-UA"/>
        </w:rPr>
        <w:t xml:space="preserve"> «Питання на осліп». Команди по черзі, що визначено жеребкуванням витягують </w:t>
      </w:r>
      <w:r>
        <w:rPr>
          <w:color w:val="000000"/>
          <w:sz w:val="28"/>
          <w:szCs w:val="28"/>
          <w:lang w:val="uk-UA"/>
        </w:rPr>
        <w:t>номер</w:t>
      </w:r>
      <w:r w:rsidRPr="000E2F67">
        <w:rPr>
          <w:color w:val="000000"/>
          <w:sz w:val="28"/>
          <w:szCs w:val="28"/>
          <w:lang w:val="uk-UA"/>
        </w:rPr>
        <w:t xml:space="preserve"> запитання. Час на обговорення - 1 хв. Команда, що розігрувала </w:t>
      </w:r>
      <w:r>
        <w:rPr>
          <w:color w:val="000000"/>
          <w:sz w:val="28"/>
          <w:szCs w:val="28"/>
          <w:lang w:val="uk-UA"/>
        </w:rPr>
        <w:t>номер</w:t>
      </w:r>
      <w:r w:rsidRPr="000E2F67">
        <w:rPr>
          <w:color w:val="000000"/>
          <w:sz w:val="28"/>
          <w:szCs w:val="28"/>
          <w:lang w:val="uk-UA"/>
        </w:rPr>
        <w:t xml:space="preserve"> запитання надає відповідь в голос (правильна відповідь – 2 бали), інші відповідають в письмовій формі синхронно (правильна відповідь – 1 бал).</w:t>
      </w:r>
    </w:p>
    <w:p w:rsidR="00472D16" w:rsidRPr="000E2F67" w:rsidRDefault="00472D16" w:rsidP="009B63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E2F67">
        <w:rPr>
          <w:color w:val="000000"/>
          <w:sz w:val="28"/>
          <w:szCs w:val="28"/>
          <w:lang w:val="uk-UA"/>
        </w:rPr>
        <w:t xml:space="preserve">ІІ </w:t>
      </w:r>
      <w:r>
        <w:rPr>
          <w:color w:val="000000"/>
          <w:sz w:val="28"/>
          <w:szCs w:val="28"/>
          <w:lang w:val="uk-UA"/>
        </w:rPr>
        <w:t xml:space="preserve">частина </w:t>
      </w:r>
      <w:r w:rsidRPr="000E2F67">
        <w:rPr>
          <w:color w:val="000000"/>
          <w:sz w:val="28"/>
          <w:szCs w:val="28"/>
          <w:lang w:val="uk-UA"/>
        </w:rPr>
        <w:t xml:space="preserve"> «Знавці  музейної справи». Команди синхронно відповідають у письмовій формі на відео-питання (правильна відповідь – 1 бал). Час на обговорення - 1 хв.</w:t>
      </w:r>
    </w:p>
    <w:p w:rsidR="00472D16" w:rsidRPr="000E2F67" w:rsidRDefault="00472D16" w:rsidP="009B63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E2F67">
        <w:rPr>
          <w:color w:val="000000"/>
          <w:sz w:val="28"/>
          <w:szCs w:val="28"/>
          <w:lang w:val="uk-UA"/>
        </w:rPr>
        <w:t xml:space="preserve">ІІІ </w:t>
      </w:r>
      <w:r>
        <w:rPr>
          <w:color w:val="000000"/>
          <w:sz w:val="28"/>
          <w:szCs w:val="28"/>
          <w:lang w:val="uk-UA"/>
        </w:rPr>
        <w:t xml:space="preserve">частина </w:t>
      </w:r>
      <w:r w:rsidRPr="000E2F67">
        <w:rPr>
          <w:color w:val="000000"/>
          <w:sz w:val="28"/>
          <w:szCs w:val="28"/>
          <w:lang w:val="uk-UA"/>
        </w:rPr>
        <w:t xml:space="preserve"> «Бліц». Команди відповідають на  тестові запитання. Час виконання 2 хв. (правильна відповідь – 1 бал).</w:t>
      </w:r>
    </w:p>
    <w:p w:rsidR="00472D16" w:rsidRPr="000E2F67" w:rsidRDefault="00472D16" w:rsidP="009B63D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E2F67">
        <w:rPr>
          <w:color w:val="000000"/>
          <w:sz w:val="28"/>
          <w:szCs w:val="28"/>
          <w:lang w:val="uk-UA"/>
        </w:rPr>
        <w:t xml:space="preserve">Результат команди у </w:t>
      </w:r>
      <w:r>
        <w:rPr>
          <w:color w:val="000000"/>
          <w:sz w:val="28"/>
          <w:szCs w:val="28"/>
          <w:lang w:val="uk-UA"/>
        </w:rPr>
        <w:t>К</w:t>
      </w:r>
      <w:r w:rsidRPr="000E2F67">
        <w:rPr>
          <w:color w:val="000000"/>
          <w:sz w:val="28"/>
          <w:szCs w:val="28"/>
          <w:lang w:val="uk-UA"/>
        </w:rPr>
        <w:t>онкурсі визначається за сумою балів кожно</w:t>
      </w:r>
      <w:r>
        <w:rPr>
          <w:color w:val="000000"/>
          <w:sz w:val="28"/>
          <w:szCs w:val="28"/>
          <w:lang w:val="uk-UA"/>
        </w:rPr>
        <w:t>ї частини</w:t>
      </w:r>
      <w:r w:rsidRPr="000E2F67">
        <w:rPr>
          <w:color w:val="000000"/>
          <w:sz w:val="28"/>
          <w:szCs w:val="28"/>
          <w:lang w:val="uk-UA"/>
        </w:rPr>
        <w:t>.</w:t>
      </w:r>
    </w:p>
    <w:p w:rsidR="00472D16" w:rsidRPr="00CC13DF" w:rsidRDefault="00472D16" w:rsidP="009B63D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CC13DF">
        <w:rPr>
          <w:bCs/>
          <w:sz w:val="28"/>
          <w:szCs w:val="28"/>
          <w:lang w:val="uk-UA"/>
        </w:rPr>
        <w:t xml:space="preserve">Оцінювання </w:t>
      </w:r>
      <w:r>
        <w:rPr>
          <w:bCs/>
          <w:sz w:val="28"/>
          <w:szCs w:val="28"/>
          <w:lang w:val="uk-UA"/>
        </w:rPr>
        <w:t>виступів</w:t>
      </w:r>
      <w:r w:rsidRPr="00CC13DF">
        <w:rPr>
          <w:bCs/>
          <w:sz w:val="28"/>
          <w:szCs w:val="28"/>
          <w:lang w:val="uk-UA"/>
        </w:rPr>
        <w:t xml:space="preserve"> проводиться журі. Журі формується з числа представників організаторів.</w:t>
      </w:r>
    </w:p>
    <w:p w:rsidR="00472D16" w:rsidRDefault="00472D16" w:rsidP="009B63DB">
      <w:pPr>
        <w:ind w:firstLine="709"/>
        <w:jc w:val="both"/>
        <w:rPr>
          <w:bCs/>
          <w:sz w:val="28"/>
          <w:szCs w:val="28"/>
          <w:lang w:val="uk-UA"/>
        </w:rPr>
      </w:pPr>
      <w:r w:rsidRPr="00CC13DF">
        <w:rPr>
          <w:bCs/>
          <w:sz w:val="28"/>
          <w:szCs w:val="28"/>
          <w:lang w:val="uk-UA"/>
        </w:rPr>
        <w:t>Склад журі К</w:t>
      </w:r>
      <w:r>
        <w:rPr>
          <w:bCs/>
          <w:sz w:val="28"/>
          <w:szCs w:val="28"/>
          <w:lang w:val="uk-UA"/>
        </w:rPr>
        <w:t>онкурсу затверджується наказом Миколаївського обласного Центру туризму, краєзнавства та екскурсій учнівської молоді.</w:t>
      </w:r>
    </w:p>
    <w:p w:rsidR="00472D16" w:rsidRPr="004F06BB" w:rsidRDefault="00472D16" w:rsidP="009B63DB">
      <w:pPr>
        <w:ind w:firstLine="709"/>
        <w:jc w:val="both"/>
        <w:rPr>
          <w:sz w:val="28"/>
          <w:szCs w:val="28"/>
          <w:lang w:val="uk-UA"/>
        </w:rPr>
      </w:pPr>
      <w:r w:rsidRPr="004F06BB">
        <w:rPr>
          <w:sz w:val="28"/>
          <w:szCs w:val="28"/>
          <w:lang w:val="uk-UA"/>
        </w:rPr>
        <w:t>До складу журі не можуть входити близькі особи учасників Конкурсу.</w:t>
      </w:r>
    </w:p>
    <w:p w:rsidR="00472D16" w:rsidRPr="00CF48EF" w:rsidRDefault="00472D16" w:rsidP="009B63D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F48EF">
        <w:rPr>
          <w:rFonts w:ascii="Times New Roman" w:hAnsi="Times New Roman"/>
          <w:sz w:val="28"/>
          <w:szCs w:val="28"/>
          <w:lang w:val="uk-UA"/>
        </w:rPr>
        <w:t>Журі очолює голова, який організовує роботу членів журі, проводить засідання журі та підписує протоколи засідання журі.</w:t>
      </w:r>
    </w:p>
    <w:p w:rsidR="00472D16" w:rsidRDefault="00472D16" w:rsidP="009B63DB">
      <w:pPr>
        <w:ind w:firstLine="709"/>
        <w:jc w:val="both"/>
        <w:rPr>
          <w:bCs/>
          <w:sz w:val="28"/>
          <w:szCs w:val="28"/>
          <w:lang w:val="uk-UA"/>
        </w:rPr>
      </w:pPr>
      <w:r w:rsidRPr="00CC13DF">
        <w:rPr>
          <w:bCs/>
          <w:sz w:val="28"/>
          <w:szCs w:val="28"/>
          <w:lang w:val="uk-UA"/>
        </w:rPr>
        <w:t>Підсумки Конкурсу оформляються протоколом, який підпис</w:t>
      </w:r>
      <w:r>
        <w:rPr>
          <w:bCs/>
          <w:sz w:val="28"/>
          <w:szCs w:val="28"/>
          <w:lang w:val="uk-UA"/>
        </w:rPr>
        <w:t xml:space="preserve">ують голова </w:t>
      </w:r>
      <w:r w:rsidRPr="00CC13DF">
        <w:rPr>
          <w:bCs/>
          <w:sz w:val="28"/>
          <w:szCs w:val="28"/>
          <w:lang w:val="uk-UA"/>
        </w:rPr>
        <w:t>та члени журі Конкурсу.</w:t>
      </w:r>
    </w:p>
    <w:p w:rsidR="00472D16" w:rsidRPr="00E632B2" w:rsidRDefault="00472D16" w:rsidP="009B63DB">
      <w:pPr>
        <w:pStyle w:val="BodyTextIndent"/>
        <w:ind w:left="142"/>
        <w:rPr>
          <w:b/>
          <w:sz w:val="28"/>
          <w:szCs w:val="28"/>
          <w:lang w:val="uk-UA"/>
        </w:rPr>
      </w:pPr>
      <w:r w:rsidRPr="00E632B2">
        <w:rPr>
          <w:sz w:val="28"/>
          <w:szCs w:val="28"/>
          <w:lang w:val="uk-UA"/>
        </w:rPr>
        <w:t>V. Оформлення результатів та нагородження переможців.</w:t>
      </w:r>
    </w:p>
    <w:p w:rsidR="00472D16" w:rsidRPr="00E632B2" w:rsidRDefault="00472D16" w:rsidP="009B63DB">
      <w:pPr>
        <w:pStyle w:val="BodyTextIndent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>Переможці та призери у кожному етапі Конкурсу визначаються за оцінками журі. Участь у всіх етапах є обов’язковою.</w:t>
      </w:r>
    </w:p>
    <w:p w:rsidR="00472D16" w:rsidRPr="00C846F5" w:rsidRDefault="00472D16" w:rsidP="009B63DB">
      <w:pPr>
        <w:pStyle w:val="BodyTextIndent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 xml:space="preserve">Переможці та призери у загальному заліку Конкурсу визначаються за найменшої сумою місць, набраних учасниками </w:t>
      </w:r>
      <w:r>
        <w:rPr>
          <w:color w:val="000000"/>
          <w:sz w:val="28"/>
          <w:szCs w:val="28"/>
          <w:lang w:val="uk-UA"/>
        </w:rPr>
        <w:t>у трьох етапах</w:t>
      </w:r>
      <w:r w:rsidRPr="00E632B2">
        <w:rPr>
          <w:color w:val="000000"/>
          <w:sz w:val="28"/>
          <w:szCs w:val="28"/>
          <w:lang w:val="uk-UA"/>
        </w:rPr>
        <w:t xml:space="preserve"> Конкурсу</w:t>
      </w:r>
      <w:r>
        <w:rPr>
          <w:color w:val="000000"/>
          <w:sz w:val="28"/>
          <w:szCs w:val="28"/>
          <w:lang w:val="uk-UA"/>
        </w:rPr>
        <w:t>:</w:t>
      </w:r>
    </w:p>
    <w:p w:rsidR="00472D16" w:rsidRDefault="00472D16" w:rsidP="009B63DB">
      <w:pPr>
        <w:pStyle w:val="BodyTextIndent"/>
        <w:tabs>
          <w:tab w:val="left" w:pos="993"/>
        </w:tabs>
        <w:spacing w:after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«Презентація експозиції музею»;</w:t>
      </w:r>
    </w:p>
    <w:p w:rsidR="00472D16" w:rsidRDefault="00472D16" w:rsidP="009B63DB">
      <w:pPr>
        <w:pStyle w:val="BodyTextIndent"/>
        <w:tabs>
          <w:tab w:val="left" w:pos="993"/>
        </w:tabs>
        <w:spacing w:after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«Конкурс-експромт»;</w:t>
      </w:r>
    </w:p>
    <w:p w:rsidR="00472D16" w:rsidRDefault="00472D16" w:rsidP="009B63DB">
      <w:pPr>
        <w:pStyle w:val="BodyTextIndent"/>
        <w:tabs>
          <w:tab w:val="left" w:pos="993"/>
        </w:tabs>
        <w:spacing w:after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 знавців музейної справи».</w:t>
      </w:r>
    </w:p>
    <w:p w:rsidR="00472D16" w:rsidRPr="00C846F5" w:rsidRDefault="00472D16" w:rsidP="009B63DB">
      <w:pPr>
        <w:pStyle w:val="BodyTextIndent"/>
        <w:tabs>
          <w:tab w:val="left" w:pos="993"/>
        </w:tabs>
        <w:spacing w:after="0"/>
        <w:ind w:left="0"/>
        <w:jc w:val="both"/>
        <w:rPr>
          <w:sz w:val="28"/>
          <w:szCs w:val="28"/>
          <w:lang w:val="uk-UA"/>
        </w:rPr>
      </w:pPr>
      <w:r w:rsidRPr="00C846F5">
        <w:rPr>
          <w:sz w:val="28"/>
          <w:szCs w:val="28"/>
          <w:lang w:val="uk-UA"/>
        </w:rPr>
        <w:t xml:space="preserve">В разі однакового результату вище місце посідають учасники які показали кращий результат у етапі </w:t>
      </w:r>
      <w:r w:rsidRPr="00C846F5">
        <w:rPr>
          <w:color w:val="000000"/>
          <w:sz w:val="28"/>
          <w:szCs w:val="28"/>
          <w:lang w:val="uk-UA"/>
        </w:rPr>
        <w:t>«Інтелектуальна гра»</w:t>
      </w:r>
      <w:r>
        <w:rPr>
          <w:color w:val="000000"/>
          <w:sz w:val="28"/>
          <w:szCs w:val="28"/>
          <w:lang w:val="uk-UA"/>
        </w:rPr>
        <w:t>.</w:t>
      </w:r>
    </w:p>
    <w:p w:rsidR="00472D16" w:rsidRPr="00E632B2" w:rsidRDefault="00472D16" w:rsidP="009B63DB">
      <w:pPr>
        <w:pStyle w:val="BodyTextIndent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sz w:val="28"/>
          <w:szCs w:val="28"/>
          <w:lang w:val="uk-UA"/>
        </w:rPr>
        <w:t>На підставі рішення журі видається наказ департаменту освіти і науки Миколаївської обласної державної адміністрації про підсумки проведення Конкурсу.</w:t>
      </w:r>
    </w:p>
    <w:p w:rsidR="00472D16" w:rsidRPr="00E632B2" w:rsidRDefault="00472D16" w:rsidP="009B63DB">
      <w:pPr>
        <w:pStyle w:val="BodyTextIndent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E632B2">
        <w:rPr>
          <w:color w:val="000000"/>
          <w:sz w:val="28"/>
          <w:szCs w:val="28"/>
          <w:lang w:val="uk-UA"/>
        </w:rPr>
        <w:t xml:space="preserve">Переможці та призери Конкурсу на підставі рішення журі нагороджуються грамотами та призами </w:t>
      </w:r>
      <w:r w:rsidRPr="00E632B2">
        <w:rPr>
          <w:sz w:val="28"/>
          <w:szCs w:val="28"/>
          <w:lang w:val="uk-UA"/>
        </w:rPr>
        <w:t>департаменту освіти і науки Миколаївської облдержадміністрації</w:t>
      </w:r>
      <w:r w:rsidRPr="00E632B2">
        <w:rPr>
          <w:color w:val="000000"/>
          <w:sz w:val="28"/>
          <w:szCs w:val="28"/>
          <w:lang w:val="uk-UA"/>
        </w:rPr>
        <w:t>.</w:t>
      </w:r>
    </w:p>
    <w:p w:rsidR="00472D16" w:rsidRPr="00E632B2" w:rsidRDefault="00472D16" w:rsidP="009B63DB">
      <w:pPr>
        <w:pStyle w:val="BodyTextIndent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bookmarkStart w:id="1" w:name="n83"/>
      <w:bookmarkStart w:id="2" w:name="n85"/>
      <w:bookmarkEnd w:id="1"/>
      <w:bookmarkEnd w:id="2"/>
      <w:r w:rsidRPr="00E632B2">
        <w:rPr>
          <w:sz w:val="28"/>
          <w:szCs w:val="28"/>
          <w:lang w:val="uk-UA"/>
        </w:rPr>
        <w:t>Учасники, які посіли призові місця в окремих етапах, нагороджуються дипломами Миколаївського обласного Центру туризму, краєзнавства та екскурсій учнівської молоді.</w:t>
      </w:r>
    </w:p>
    <w:p w:rsidR="00472D16" w:rsidRDefault="00472D16" w:rsidP="009B63DB">
      <w:pPr>
        <w:rPr>
          <w:color w:val="000000"/>
          <w:sz w:val="28"/>
          <w:szCs w:val="28"/>
          <w:lang w:val="uk-UA"/>
        </w:rPr>
      </w:pPr>
    </w:p>
    <w:p w:rsidR="00472D16" w:rsidRDefault="00472D16" w:rsidP="002D7435">
      <w:pPr>
        <w:rPr>
          <w:sz w:val="24"/>
          <w:szCs w:val="24"/>
          <w:lang w:val="uk-UA"/>
        </w:rPr>
      </w:pPr>
    </w:p>
    <w:p w:rsidR="00472D16" w:rsidRPr="009B7C70" w:rsidRDefault="00472D16" w:rsidP="007A4B50">
      <w:pPr>
        <w:ind w:firstLine="7088"/>
        <w:rPr>
          <w:sz w:val="24"/>
          <w:szCs w:val="24"/>
          <w:lang w:val="uk-UA"/>
        </w:rPr>
      </w:pPr>
      <w:r w:rsidRPr="009B7C70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472D16" w:rsidRPr="009B7C70" w:rsidRDefault="00472D16" w:rsidP="007A4B50">
      <w:pPr>
        <w:ind w:firstLine="708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B7C70">
        <w:rPr>
          <w:sz w:val="24"/>
          <w:szCs w:val="24"/>
          <w:lang w:val="uk-UA"/>
        </w:rPr>
        <w:t>о листа МОЦТКЕ УМ</w:t>
      </w:r>
    </w:p>
    <w:p w:rsidR="00472D16" w:rsidRPr="009B7C70" w:rsidRDefault="00472D16" w:rsidP="007A4B50">
      <w:pPr>
        <w:ind w:firstLine="708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B7C70">
        <w:rPr>
          <w:sz w:val="24"/>
          <w:szCs w:val="24"/>
          <w:lang w:val="uk-UA"/>
        </w:rPr>
        <w:t xml:space="preserve">ід ______ № </w:t>
      </w:r>
      <w:r>
        <w:rPr>
          <w:sz w:val="24"/>
          <w:szCs w:val="24"/>
          <w:lang w:val="uk-UA"/>
        </w:rPr>
        <w:t>___</w:t>
      </w:r>
    </w:p>
    <w:p w:rsidR="00472D16" w:rsidRDefault="00472D16" w:rsidP="00F76827">
      <w:pPr>
        <w:rPr>
          <w:lang w:val="uk-UA"/>
        </w:rPr>
      </w:pPr>
    </w:p>
    <w:p w:rsidR="00472D16" w:rsidRPr="0045619A" w:rsidRDefault="00472D16" w:rsidP="00F35F19">
      <w:pPr>
        <w:jc w:val="center"/>
        <w:rPr>
          <w:b/>
          <w:color w:val="000000"/>
          <w:sz w:val="28"/>
          <w:szCs w:val="28"/>
          <w:lang w:val="uk-UA"/>
        </w:rPr>
      </w:pPr>
      <w:r w:rsidRPr="0045619A">
        <w:rPr>
          <w:b/>
          <w:color w:val="000000"/>
          <w:sz w:val="28"/>
          <w:szCs w:val="28"/>
          <w:lang w:val="uk-UA"/>
        </w:rPr>
        <w:t>Анкета – заявка</w:t>
      </w:r>
    </w:p>
    <w:p w:rsidR="00472D16" w:rsidRPr="0045619A" w:rsidRDefault="00472D16" w:rsidP="00F35F19">
      <w:pPr>
        <w:jc w:val="center"/>
        <w:rPr>
          <w:b/>
          <w:color w:val="000000"/>
          <w:sz w:val="28"/>
          <w:szCs w:val="28"/>
          <w:lang w:val="uk-UA"/>
        </w:rPr>
      </w:pPr>
      <w:r w:rsidRPr="0045619A">
        <w:rPr>
          <w:b/>
          <w:color w:val="000000"/>
          <w:sz w:val="28"/>
          <w:szCs w:val="28"/>
          <w:lang w:val="uk-UA"/>
        </w:rPr>
        <w:t xml:space="preserve"> на участь в обласному конкурсі юних екскурсоводів</w:t>
      </w:r>
    </w:p>
    <w:p w:rsidR="00472D16" w:rsidRPr="0045619A" w:rsidRDefault="00472D16" w:rsidP="00E25638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45619A">
        <w:rPr>
          <w:b/>
          <w:color w:val="000000"/>
          <w:sz w:val="28"/>
          <w:szCs w:val="28"/>
          <w:lang w:val="uk-UA"/>
        </w:rPr>
        <w:t xml:space="preserve"> «Музейна скарбниця Миколаївщини»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Район (місто, територіальн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5619A">
        <w:rPr>
          <w:rFonts w:ascii="Times New Roman" w:hAnsi="Times New Roman"/>
          <w:sz w:val="28"/>
          <w:szCs w:val="28"/>
          <w:lang w:val="uk-UA"/>
        </w:rPr>
        <w:t xml:space="preserve"> громада):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Повна назва музею</w:t>
      </w:r>
      <w:r>
        <w:rPr>
          <w:rFonts w:ascii="Times New Roman" w:hAnsi="Times New Roman"/>
          <w:sz w:val="28"/>
          <w:szCs w:val="28"/>
          <w:lang w:val="uk-UA"/>
        </w:rPr>
        <w:t xml:space="preserve"> (за паспортом)</w:t>
      </w:r>
      <w:r w:rsidRPr="0045619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</w:p>
    <w:p w:rsidR="00472D16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 музею: _____________________________________</w:t>
      </w:r>
    </w:p>
    <w:p w:rsidR="00472D16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Прізвища, ім’я та по батькові учасників: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</w:t>
      </w:r>
    </w:p>
    <w:p w:rsidR="00472D16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освіти учасників конкурсу: _________________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Творче об’єднання (клас) ______________________________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Коротка інформація про екскурсійну діяльність чи громадську активність учасників, їх досягнення у освітніх конкурсах, олімпіадах тощо: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Назва екскурсії: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Тривалість екскурсії, на яку категорію глядачів розрахована: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 xml:space="preserve"> Назва та формат комп’ютерної програми, у якій створено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5619A">
        <w:rPr>
          <w:rFonts w:ascii="Times New Roman" w:hAnsi="Times New Roman"/>
          <w:sz w:val="28"/>
          <w:szCs w:val="28"/>
          <w:lang w:val="uk-UA"/>
        </w:rPr>
        <w:t>іртуальну екскурсію, особливості завантаження та перегляду: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Практичне значення: вказати під час вивчення яких тем можна використати екскурсію (уроки, виховні заняття, заходи тощо):</w:t>
      </w:r>
    </w:p>
    <w:p w:rsidR="00472D16" w:rsidRPr="0045619A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 xml:space="preserve">Публічна доступність даної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5619A">
        <w:rPr>
          <w:rFonts w:ascii="Times New Roman" w:hAnsi="Times New Roman"/>
          <w:sz w:val="28"/>
          <w:szCs w:val="28"/>
          <w:lang w:val="uk-UA"/>
        </w:rPr>
        <w:t>іртуальної екскурсії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19A">
        <w:rPr>
          <w:rFonts w:ascii="Times New Roman" w:hAnsi="Times New Roman"/>
          <w:sz w:val="28"/>
          <w:szCs w:val="28"/>
          <w:lang w:val="uk-UA"/>
        </w:rPr>
        <w:t>(адреса та рубрика сайту, де вона розміщена; у яких ЗМІ презентувалася тощо):</w:t>
      </w:r>
    </w:p>
    <w:p w:rsidR="00472D16" w:rsidRDefault="00472D16" w:rsidP="00E2563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Прізвище, ім’я та по батькові, посада, контактний телефон, електронна адреса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екскурсійної групи</w:t>
      </w:r>
      <w:r w:rsidRPr="0045619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</w:t>
      </w:r>
    </w:p>
    <w:p w:rsidR="00472D16" w:rsidRPr="00466B59" w:rsidRDefault="00472D16" w:rsidP="00466B59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19A">
        <w:rPr>
          <w:rFonts w:ascii="Times New Roman" w:hAnsi="Times New Roman"/>
          <w:sz w:val="28"/>
          <w:szCs w:val="28"/>
          <w:lang w:val="uk-UA"/>
        </w:rPr>
        <w:t>Прізвище, ім’я та по батькові, посада, контактний телефон, електронна адреса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музею.</w:t>
      </w:r>
    </w:p>
    <w:sectPr w:rsidR="00472D16" w:rsidRPr="00466B59" w:rsidSect="0020296D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16" w:rsidRDefault="00472D16" w:rsidP="00C16473">
      <w:r>
        <w:separator/>
      </w:r>
    </w:p>
  </w:endnote>
  <w:endnote w:type="continuationSeparator" w:id="0">
    <w:p w:rsidR="00472D16" w:rsidRDefault="00472D16" w:rsidP="00C1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16" w:rsidRDefault="00472D16" w:rsidP="00C16473">
      <w:r>
        <w:separator/>
      </w:r>
    </w:p>
  </w:footnote>
  <w:footnote w:type="continuationSeparator" w:id="0">
    <w:p w:rsidR="00472D16" w:rsidRDefault="00472D16" w:rsidP="00C16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A4"/>
    <w:multiLevelType w:val="hybridMultilevel"/>
    <w:tmpl w:val="7504BD24"/>
    <w:lvl w:ilvl="0" w:tplc="AD983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3113E"/>
    <w:multiLevelType w:val="hybridMultilevel"/>
    <w:tmpl w:val="1BAE35E6"/>
    <w:lvl w:ilvl="0" w:tplc="0DB67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402A0"/>
    <w:multiLevelType w:val="hybridMultilevel"/>
    <w:tmpl w:val="2DE61FEA"/>
    <w:lvl w:ilvl="0" w:tplc="73A0631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67404C"/>
    <w:multiLevelType w:val="hybridMultilevel"/>
    <w:tmpl w:val="ECBED94E"/>
    <w:lvl w:ilvl="0" w:tplc="5E40422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B425D"/>
    <w:multiLevelType w:val="hybridMultilevel"/>
    <w:tmpl w:val="FB94E64A"/>
    <w:lvl w:ilvl="0" w:tplc="171E1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41BD"/>
    <w:multiLevelType w:val="hybridMultilevel"/>
    <w:tmpl w:val="20FCC228"/>
    <w:lvl w:ilvl="0" w:tplc="466AE0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A4"/>
    <w:multiLevelType w:val="hybridMultilevel"/>
    <w:tmpl w:val="5B3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4BC1"/>
    <w:multiLevelType w:val="multilevel"/>
    <w:tmpl w:val="E81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62F0"/>
    <w:multiLevelType w:val="hybridMultilevel"/>
    <w:tmpl w:val="A0649CB6"/>
    <w:lvl w:ilvl="0" w:tplc="E6ACF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6942"/>
    <w:multiLevelType w:val="hybridMultilevel"/>
    <w:tmpl w:val="D5D83822"/>
    <w:lvl w:ilvl="0" w:tplc="F8162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F7670"/>
    <w:multiLevelType w:val="multilevel"/>
    <w:tmpl w:val="F50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A771D"/>
    <w:multiLevelType w:val="hybridMultilevel"/>
    <w:tmpl w:val="D3B42632"/>
    <w:lvl w:ilvl="0" w:tplc="ADAC2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B90"/>
    <w:multiLevelType w:val="multilevel"/>
    <w:tmpl w:val="E53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37896"/>
    <w:multiLevelType w:val="hybridMultilevel"/>
    <w:tmpl w:val="70062434"/>
    <w:lvl w:ilvl="0" w:tplc="680856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0E4A47"/>
    <w:multiLevelType w:val="hybridMultilevel"/>
    <w:tmpl w:val="BF3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F56B7"/>
    <w:multiLevelType w:val="hybridMultilevel"/>
    <w:tmpl w:val="6CB6EAEA"/>
    <w:lvl w:ilvl="0" w:tplc="CFBAC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0C6FCA"/>
    <w:multiLevelType w:val="hybridMultilevel"/>
    <w:tmpl w:val="9984DCAC"/>
    <w:lvl w:ilvl="0" w:tplc="8340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8E7D1A"/>
    <w:multiLevelType w:val="hybridMultilevel"/>
    <w:tmpl w:val="A810169C"/>
    <w:lvl w:ilvl="0" w:tplc="6318ED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30C2"/>
    <w:multiLevelType w:val="hybridMultilevel"/>
    <w:tmpl w:val="FD86C266"/>
    <w:lvl w:ilvl="0" w:tplc="B4141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0F5"/>
    <w:multiLevelType w:val="hybridMultilevel"/>
    <w:tmpl w:val="BA8AC3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E66CF0"/>
    <w:multiLevelType w:val="hybridMultilevel"/>
    <w:tmpl w:val="5480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D139F5"/>
    <w:multiLevelType w:val="hybridMultilevel"/>
    <w:tmpl w:val="AF4800BA"/>
    <w:lvl w:ilvl="0" w:tplc="3264B3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282848"/>
    <w:multiLevelType w:val="hybridMultilevel"/>
    <w:tmpl w:val="01EACC68"/>
    <w:lvl w:ilvl="0" w:tplc="49AEF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A3BE1"/>
    <w:multiLevelType w:val="hybridMultilevel"/>
    <w:tmpl w:val="F788BEF4"/>
    <w:lvl w:ilvl="0" w:tplc="3878B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A13392"/>
    <w:multiLevelType w:val="hybridMultilevel"/>
    <w:tmpl w:val="6756D1F6"/>
    <w:lvl w:ilvl="0" w:tplc="73A06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18"/>
  </w:num>
  <w:num w:numId="13">
    <w:abstractNumId w:val="17"/>
  </w:num>
  <w:num w:numId="14">
    <w:abstractNumId w:val="16"/>
  </w:num>
  <w:num w:numId="15">
    <w:abstractNumId w:val="2"/>
  </w:num>
  <w:num w:numId="16">
    <w:abstractNumId w:val="22"/>
  </w:num>
  <w:num w:numId="17">
    <w:abstractNumId w:val="23"/>
  </w:num>
  <w:num w:numId="18">
    <w:abstractNumId w:val="13"/>
  </w:num>
  <w:num w:numId="19">
    <w:abstractNumId w:val="14"/>
  </w:num>
  <w:num w:numId="20">
    <w:abstractNumId w:val="9"/>
  </w:num>
  <w:num w:numId="21">
    <w:abstractNumId w:val="19"/>
  </w:num>
  <w:num w:numId="22">
    <w:abstractNumId w:val="0"/>
  </w:num>
  <w:num w:numId="23">
    <w:abstractNumId w:val="20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7F"/>
    <w:rsid w:val="00000092"/>
    <w:rsid w:val="00003663"/>
    <w:rsid w:val="00007245"/>
    <w:rsid w:val="00007645"/>
    <w:rsid w:val="00026596"/>
    <w:rsid w:val="00030945"/>
    <w:rsid w:val="000317A1"/>
    <w:rsid w:val="00036A49"/>
    <w:rsid w:val="00060597"/>
    <w:rsid w:val="0006346F"/>
    <w:rsid w:val="000849EE"/>
    <w:rsid w:val="000A736E"/>
    <w:rsid w:val="000A7CA8"/>
    <w:rsid w:val="000C432E"/>
    <w:rsid w:val="000D233F"/>
    <w:rsid w:val="000E2F67"/>
    <w:rsid w:val="000F0521"/>
    <w:rsid w:val="00104A1C"/>
    <w:rsid w:val="00112EDF"/>
    <w:rsid w:val="00112FA6"/>
    <w:rsid w:val="00114865"/>
    <w:rsid w:val="00147767"/>
    <w:rsid w:val="00151011"/>
    <w:rsid w:val="001569A0"/>
    <w:rsid w:val="001651D5"/>
    <w:rsid w:val="00173FD8"/>
    <w:rsid w:val="00191329"/>
    <w:rsid w:val="001A39F1"/>
    <w:rsid w:val="001A4B10"/>
    <w:rsid w:val="001B09E2"/>
    <w:rsid w:val="001B56EC"/>
    <w:rsid w:val="001B7BE6"/>
    <w:rsid w:val="001B7EC7"/>
    <w:rsid w:val="001C48D8"/>
    <w:rsid w:val="001C56FF"/>
    <w:rsid w:val="001E5701"/>
    <w:rsid w:val="001F68EE"/>
    <w:rsid w:val="0020296D"/>
    <w:rsid w:val="00216582"/>
    <w:rsid w:val="002165B4"/>
    <w:rsid w:val="00225834"/>
    <w:rsid w:val="00250272"/>
    <w:rsid w:val="00264A0C"/>
    <w:rsid w:val="002752ED"/>
    <w:rsid w:val="002A573F"/>
    <w:rsid w:val="002C64E5"/>
    <w:rsid w:val="002D017A"/>
    <w:rsid w:val="002D7435"/>
    <w:rsid w:val="003332C2"/>
    <w:rsid w:val="003372D6"/>
    <w:rsid w:val="0034042E"/>
    <w:rsid w:val="003431B3"/>
    <w:rsid w:val="00344512"/>
    <w:rsid w:val="003446EF"/>
    <w:rsid w:val="00351D96"/>
    <w:rsid w:val="00353226"/>
    <w:rsid w:val="0035537F"/>
    <w:rsid w:val="00362D45"/>
    <w:rsid w:val="0037349C"/>
    <w:rsid w:val="00376FAB"/>
    <w:rsid w:val="0038346E"/>
    <w:rsid w:val="003927FC"/>
    <w:rsid w:val="003B5361"/>
    <w:rsid w:val="003C0CA5"/>
    <w:rsid w:val="003C5DB0"/>
    <w:rsid w:val="003E7EAC"/>
    <w:rsid w:val="003F5FAF"/>
    <w:rsid w:val="00403115"/>
    <w:rsid w:val="00403A48"/>
    <w:rsid w:val="004050C5"/>
    <w:rsid w:val="00405880"/>
    <w:rsid w:val="00406646"/>
    <w:rsid w:val="004252DE"/>
    <w:rsid w:val="004264CE"/>
    <w:rsid w:val="00426CE0"/>
    <w:rsid w:val="00435B38"/>
    <w:rsid w:val="00442C4C"/>
    <w:rsid w:val="004510AB"/>
    <w:rsid w:val="0045619A"/>
    <w:rsid w:val="00466B59"/>
    <w:rsid w:val="00467E21"/>
    <w:rsid w:val="00472D16"/>
    <w:rsid w:val="00475E6E"/>
    <w:rsid w:val="00476069"/>
    <w:rsid w:val="00482CCB"/>
    <w:rsid w:val="004A1715"/>
    <w:rsid w:val="004B0019"/>
    <w:rsid w:val="004C6BB8"/>
    <w:rsid w:val="004D54FA"/>
    <w:rsid w:val="004E1511"/>
    <w:rsid w:val="004F06BB"/>
    <w:rsid w:val="004F346B"/>
    <w:rsid w:val="004F36F2"/>
    <w:rsid w:val="004F3A81"/>
    <w:rsid w:val="00500666"/>
    <w:rsid w:val="00514963"/>
    <w:rsid w:val="00531105"/>
    <w:rsid w:val="00556512"/>
    <w:rsid w:val="0058125A"/>
    <w:rsid w:val="0058394C"/>
    <w:rsid w:val="005845A8"/>
    <w:rsid w:val="005862FE"/>
    <w:rsid w:val="00596E66"/>
    <w:rsid w:val="00597A19"/>
    <w:rsid w:val="005A2540"/>
    <w:rsid w:val="005A4258"/>
    <w:rsid w:val="005B5BFD"/>
    <w:rsid w:val="005C181F"/>
    <w:rsid w:val="005C40A5"/>
    <w:rsid w:val="005E3FCB"/>
    <w:rsid w:val="005F2B29"/>
    <w:rsid w:val="005F51A9"/>
    <w:rsid w:val="00627E70"/>
    <w:rsid w:val="00630A47"/>
    <w:rsid w:val="006318ED"/>
    <w:rsid w:val="00637407"/>
    <w:rsid w:val="006534B2"/>
    <w:rsid w:val="00656436"/>
    <w:rsid w:val="00660C4D"/>
    <w:rsid w:val="00666C0B"/>
    <w:rsid w:val="006813D3"/>
    <w:rsid w:val="00687E2F"/>
    <w:rsid w:val="006911CB"/>
    <w:rsid w:val="00693E08"/>
    <w:rsid w:val="00693E62"/>
    <w:rsid w:val="006B255B"/>
    <w:rsid w:val="006B38D4"/>
    <w:rsid w:val="006B41F0"/>
    <w:rsid w:val="006B4492"/>
    <w:rsid w:val="006C0650"/>
    <w:rsid w:val="006D5258"/>
    <w:rsid w:val="006E2202"/>
    <w:rsid w:val="006E4D15"/>
    <w:rsid w:val="006E6F8E"/>
    <w:rsid w:val="00705451"/>
    <w:rsid w:val="00737AD7"/>
    <w:rsid w:val="00742CFA"/>
    <w:rsid w:val="00746890"/>
    <w:rsid w:val="00753C6A"/>
    <w:rsid w:val="0075554A"/>
    <w:rsid w:val="00756673"/>
    <w:rsid w:val="00761A24"/>
    <w:rsid w:val="007623D3"/>
    <w:rsid w:val="007627C6"/>
    <w:rsid w:val="00762EFF"/>
    <w:rsid w:val="007659B7"/>
    <w:rsid w:val="007748A4"/>
    <w:rsid w:val="00785C65"/>
    <w:rsid w:val="00790C08"/>
    <w:rsid w:val="00794385"/>
    <w:rsid w:val="007A418E"/>
    <w:rsid w:val="007A4B50"/>
    <w:rsid w:val="007B79DD"/>
    <w:rsid w:val="007C146F"/>
    <w:rsid w:val="007D3E0A"/>
    <w:rsid w:val="007D6678"/>
    <w:rsid w:val="007D6F7F"/>
    <w:rsid w:val="007E0FEA"/>
    <w:rsid w:val="007F2B73"/>
    <w:rsid w:val="00810733"/>
    <w:rsid w:val="00814195"/>
    <w:rsid w:val="00817E26"/>
    <w:rsid w:val="00843B52"/>
    <w:rsid w:val="008503D3"/>
    <w:rsid w:val="00852ACD"/>
    <w:rsid w:val="008539F4"/>
    <w:rsid w:val="00864E2E"/>
    <w:rsid w:val="0087377C"/>
    <w:rsid w:val="00882462"/>
    <w:rsid w:val="00890716"/>
    <w:rsid w:val="00891900"/>
    <w:rsid w:val="008925E2"/>
    <w:rsid w:val="00896E8F"/>
    <w:rsid w:val="008A1036"/>
    <w:rsid w:val="008A6437"/>
    <w:rsid w:val="008A7B30"/>
    <w:rsid w:val="008B6428"/>
    <w:rsid w:val="008C0E1A"/>
    <w:rsid w:val="008C12F5"/>
    <w:rsid w:val="008C15A9"/>
    <w:rsid w:val="008D1A97"/>
    <w:rsid w:val="008D3513"/>
    <w:rsid w:val="008D3A74"/>
    <w:rsid w:val="008E40EA"/>
    <w:rsid w:val="008E5AF7"/>
    <w:rsid w:val="008E5C48"/>
    <w:rsid w:val="008F28AA"/>
    <w:rsid w:val="00902AD0"/>
    <w:rsid w:val="0092688E"/>
    <w:rsid w:val="00935792"/>
    <w:rsid w:val="00935A2B"/>
    <w:rsid w:val="009475DA"/>
    <w:rsid w:val="009555E9"/>
    <w:rsid w:val="009573FF"/>
    <w:rsid w:val="009631BA"/>
    <w:rsid w:val="00975878"/>
    <w:rsid w:val="00982CD8"/>
    <w:rsid w:val="009B1A9E"/>
    <w:rsid w:val="009B63DB"/>
    <w:rsid w:val="009B7C70"/>
    <w:rsid w:val="009D2A20"/>
    <w:rsid w:val="009D34F2"/>
    <w:rsid w:val="009F16C3"/>
    <w:rsid w:val="00A01CC4"/>
    <w:rsid w:val="00A145E9"/>
    <w:rsid w:val="00A14BBC"/>
    <w:rsid w:val="00A17FE7"/>
    <w:rsid w:val="00A30302"/>
    <w:rsid w:val="00A402EC"/>
    <w:rsid w:val="00A51E1E"/>
    <w:rsid w:val="00A54532"/>
    <w:rsid w:val="00A62EC0"/>
    <w:rsid w:val="00A80C74"/>
    <w:rsid w:val="00A835CF"/>
    <w:rsid w:val="00AA4937"/>
    <w:rsid w:val="00AA509F"/>
    <w:rsid w:val="00AB53E7"/>
    <w:rsid w:val="00AB5FF3"/>
    <w:rsid w:val="00AB7125"/>
    <w:rsid w:val="00AD48C1"/>
    <w:rsid w:val="00AD4FF5"/>
    <w:rsid w:val="00AE4AB5"/>
    <w:rsid w:val="00B000D6"/>
    <w:rsid w:val="00B00B01"/>
    <w:rsid w:val="00B017CA"/>
    <w:rsid w:val="00B07C34"/>
    <w:rsid w:val="00B1189B"/>
    <w:rsid w:val="00B12CDC"/>
    <w:rsid w:val="00B218FC"/>
    <w:rsid w:val="00B235C6"/>
    <w:rsid w:val="00B30926"/>
    <w:rsid w:val="00B32FB4"/>
    <w:rsid w:val="00B44DAF"/>
    <w:rsid w:val="00B45ECE"/>
    <w:rsid w:val="00B519BE"/>
    <w:rsid w:val="00B53451"/>
    <w:rsid w:val="00B55551"/>
    <w:rsid w:val="00B60FDB"/>
    <w:rsid w:val="00B733A2"/>
    <w:rsid w:val="00B846B8"/>
    <w:rsid w:val="00B930CA"/>
    <w:rsid w:val="00B950FC"/>
    <w:rsid w:val="00BA5D4C"/>
    <w:rsid w:val="00BC3FF1"/>
    <w:rsid w:val="00BC4F2C"/>
    <w:rsid w:val="00BD43AD"/>
    <w:rsid w:val="00BF20C9"/>
    <w:rsid w:val="00C0093E"/>
    <w:rsid w:val="00C16473"/>
    <w:rsid w:val="00C208CF"/>
    <w:rsid w:val="00C265A0"/>
    <w:rsid w:val="00C6029C"/>
    <w:rsid w:val="00C6178A"/>
    <w:rsid w:val="00C721DD"/>
    <w:rsid w:val="00C74E22"/>
    <w:rsid w:val="00C7559A"/>
    <w:rsid w:val="00C81D1C"/>
    <w:rsid w:val="00C846F5"/>
    <w:rsid w:val="00C85F63"/>
    <w:rsid w:val="00CA40BF"/>
    <w:rsid w:val="00CC13DF"/>
    <w:rsid w:val="00CC78E4"/>
    <w:rsid w:val="00CE648F"/>
    <w:rsid w:val="00CF48EF"/>
    <w:rsid w:val="00CF5D70"/>
    <w:rsid w:val="00D04747"/>
    <w:rsid w:val="00D1002F"/>
    <w:rsid w:val="00D14B85"/>
    <w:rsid w:val="00D26552"/>
    <w:rsid w:val="00D311E8"/>
    <w:rsid w:val="00D47B66"/>
    <w:rsid w:val="00D728DB"/>
    <w:rsid w:val="00D82F25"/>
    <w:rsid w:val="00D846A2"/>
    <w:rsid w:val="00DA0F60"/>
    <w:rsid w:val="00DA1A08"/>
    <w:rsid w:val="00DA70E9"/>
    <w:rsid w:val="00DB5708"/>
    <w:rsid w:val="00DB62DF"/>
    <w:rsid w:val="00DB75A0"/>
    <w:rsid w:val="00DC50F6"/>
    <w:rsid w:val="00DE0D47"/>
    <w:rsid w:val="00DF429E"/>
    <w:rsid w:val="00DF7B45"/>
    <w:rsid w:val="00E02DE7"/>
    <w:rsid w:val="00E02EF2"/>
    <w:rsid w:val="00E1382A"/>
    <w:rsid w:val="00E25638"/>
    <w:rsid w:val="00E27246"/>
    <w:rsid w:val="00E30082"/>
    <w:rsid w:val="00E370CF"/>
    <w:rsid w:val="00E44F65"/>
    <w:rsid w:val="00E46F4A"/>
    <w:rsid w:val="00E475BE"/>
    <w:rsid w:val="00E53183"/>
    <w:rsid w:val="00E632B2"/>
    <w:rsid w:val="00E767E1"/>
    <w:rsid w:val="00E76D34"/>
    <w:rsid w:val="00EA7BFA"/>
    <w:rsid w:val="00EB2FE2"/>
    <w:rsid w:val="00EB34A6"/>
    <w:rsid w:val="00ED4F08"/>
    <w:rsid w:val="00F11FA8"/>
    <w:rsid w:val="00F21DC1"/>
    <w:rsid w:val="00F25349"/>
    <w:rsid w:val="00F25C22"/>
    <w:rsid w:val="00F274AB"/>
    <w:rsid w:val="00F35F19"/>
    <w:rsid w:val="00F417A6"/>
    <w:rsid w:val="00F459F0"/>
    <w:rsid w:val="00F550F1"/>
    <w:rsid w:val="00F55EB0"/>
    <w:rsid w:val="00F61EA6"/>
    <w:rsid w:val="00F6329A"/>
    <w:rsid w:val="00F63AC0"/>
    <w:rsid w:val="00F70F80"/>
    <w:rsid w:val="00F71C22"/>
    <w:rsid w:val="00F757CC"/>
    <w:rsid w:val="00F76827"/>
    <w:rsid w:val="00FA1A7A"/>
    <w:rsid w:val="00FA3DB4"/>
    <w:rsid w:val="00FA45D9"/>
    <w:rsid w:val="00FB0367"/>
    <w:rsid w:val="00FC3D85"/>
    <w:rsid w:val="00FC74D8"/>
    <w:rsid w:val="00FF1CCA"/>
    <w:rsid w:val="00FF2E35"/>
    <w:rsid w:val="00FF345D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B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35A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A2B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rmalWeb">
    <w:name w:val="Normal (Web)"/>
    <w:basedOn w:val="Normal"/>
    <w:uiPriority w:val="99"/>
    <w:rsid w:val="00F55EB0"/>
    <w:pPr>
      <w:suppressAutoHyphens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F55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F550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50F1"/>
    <w:rPr>
      <w:rFonts w:ascii="Times New Roman" w:hAnsi="Times New Roman" w:cs="Times New Roman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9631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647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473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C1647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473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1D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D96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351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1D96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Normal"/>
    <w:uiPriority w:val="99"/>
    <w:rsid w:val="00351D9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Subtitle">
    <w:name w:val="Subtitle"/>
    <w:basedOn w:val="Normal"/>
    <w:link w:val="SubtitleChar"/>
    <w:uiPriority w:val="99"/>
    <w:qFormat/>
    <w:rsid w:val="00F71C22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C22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71C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FAF"/>
    <w:rPr>
      <w:rFonts w:ascii="Tahoma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B63DB"/>
    <w:pPr>
      <w:jc w:val="center"/>
    </w:pPr>
    <w:rPr>
      <w:rFonts w:ascii="Bookman Old Style" w:hAnsi="Bookman Old Style"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B63DB"/>
    <w:rPr>
      <w:rFonts w:ascii="Bookman Old Style" w:hAnsi="Bookman Old Style" w:cs="Times New Roman"/>
      <w:sz w:val="20"/>
      <w:szCs w:val="20"/>
      <w:lang w:eastAsia="ru-RU"/>
    </w:rPr>
  </w:style>
  <w:style w:type="paragraph" w:customStyle="1" w:styleId="a">
    <w:name w:val="заголов"/>
    <w:basedOn w:val="Normal"/>
    <w:uiPriority w:val="99"/>
    <w:rsid w:val="009B63DB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NoSpacing">
    <w:name w:val="No Spacing"/>
    <w:uiPriority w:val="99"/>
    <w:qFormat/>
    <w:rsid w:val="009B63DB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keu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tke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kturcentr.forum24.ru/?1-0-0-00000009-000-0-0-15172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1215</TotalTime>
  <Pages>6</Pages>
  <Words>2037</Words>
  <Characters>11612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198</cp:revision>
  <cp:lastPrinted>2018-01-30T05:49:00Z</cp:lastPrinted>
  <dcterms:created xsi:type="dcterms:W3CDTF">2016-12-18T19:10:00Z</dcterms:created>
  <dcterms:modified xsi:type="dcterms:W3CDTF">2019-01-14T13:13:00Z</dcterms:modified>
</cp:coreProperties>
</file>