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4C" w:rsidRPr="00473E4C" w:rsidRDefault="00473E4C" w:rsidP="006E2721">
      <w:pPr>
        <w:pStyle w:val="aa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  <w:lang w:val="uk-UA"/>
        </w:rPr>
      </w:pPr>
      <w:r w:rsidRPr="00473E4C">
        <w:rPr>
          <w:b/>
          <w:color w:val="000000"/>
          <w:sz w:val="28"/>
          <w:szCs w:val="28"/>
          <w:lang w:val="uk-UA"/>
        </w:rPr>
        <w:t>Умови</w:t>
      </w:r>
    </w:p>
    <w:p w:rsidR="00473E4C" w:rsidRPr="00473E4C" w:rsidRDefault="00473E4C" w:rsidP="006E2721">
      <w:pPr>
        <w:pStyle w:val="aa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  <w:lang w:val="uk-UA"/>
        </w:rPr>
      </w:pPr>
      <w:r w:rsidRPr="00473E4C">
        <w:rPr>
          <w:b/>
          <w:color w:val="000000"/>
          <w:sz w:val="28"/>
          <w:szCs w:val="28"/>
          <w:lang w:val="uk-UA"/>
        </w:rPr>
        <w:t>обласного конкурсу юних екскурсоводів</w:t>
      </w:r>
    </w:p>
    <w:p w:rsidR="00473E4C" w:rsidRPr="00473E4C" w:rsidRDefault="00473E4C" w:rsidP="006E2721">
      <w:pPr>
        <w:pStyle w:val="aa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  <w:lang w:val="uk-UA"/>
        </w:rPr>
      </w:pPr>
      <w:r w:rsidRPr="00473E4C">
        <w:rPr>
          <w:b/>
          <w:color w:val="000000"/>
          <w:sz w:val="28"/>
          <w:szCs w:val="28"/>
          <w:lang w:val="uk-UA"/>
        </w:rPr>
        <w:t>«Музейна скарбниця Миколаївщини»</w:t>
      </w:r>
    </w:p>
    <w:p w:rsidR="00473E4C" w:rsidRPr="00473E4C" w:rsidRDefault="00473E4C" w:rsidP="00473E4C">
      <w:pPr>
        <w:tabs>
          <w:tab w:val="left" w:pos="98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 xml:space="preserve">В усіх етапах обласного конкурсу юних екскурсоводів «Музейна скарбниця Миколаївщини» (далі – Конкурс) команда бере участь у повному складі (2 учасника). Участь в усіх етапах Конкурсу є обов’язковою. </w:t>
      </w:r>
    </w:p>
    <w:p w:rsidR="00473E4C" w:rsidRPr="00473E4C" w:rsidRDefault="00473E4C" w:rsidP="00473E4C">
      <w:pPr>
        <w:tabs>
          <w:tab w:val="left" w:pos="98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3E4C" w:rsidRPr="00473E4C" w:rsidRDefault="00473E4C" w:rsidP="00473E4C">
      <w:pPr>
        <w:tabs>
          <w:tab w:val="left" w:pos="98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Етап «Презентація експозиції музею» </w:t>
      </w:r>
    </w:p>
    <w:p w:rsidR="00473E4C" w:rsidRPr="00473E4C" w:rsidRDefault="00473E4C" w:rsidP="00473E4C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Етап «Презентація експозиції музею» передбачає презентацію екскурсії експозицією музею свого закладу освіти. Етап включає в себе дві частини: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14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 xml:space="preserve">«Музейні перлини» (заочна частина) – оцінювання презентації в електронному вигляді; 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14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«Екскурсовод» (очна частина) – оцінювання проведеного учасниками захисту екскурсії під час проведення Конкурсу.</w:t>
      </w:r>
    </w:p>
    <w:p w:rsidR="00473E4C" w:rsidRPr="00473E4C" w:rsidRDefault="00473E4C" w:rsidP="00473E4C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«Екскурсовод» передбачає проведення екскурсії за електронною презентацією експозиції музею свого закладу. Тривалість екскурсії не повинна перевищувати 10 хв.</w:t>
      </w:r>
    </w:p>
    <w:p w:rsidR="00473E4C" w:rsidRPr="00473E4C" w:rsidRDefault="00473E4C" w:rsidP="00473E4C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Порядок виступів визначається шляхом жеребкування напередодні проведення етапу.</w:t>
      </w:r>
    </w:p>
    <w:p w:rsidR="00473E4C" w:rsidRPr="00473E4C" w:rsidRDefault="00473E4C" w:rsidP="00473E4C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Підсумки етапу підбиваються за загальною сумою балів двох частин. Максимальна сумарна кількість балів — 100.</w:t>
      </w:r>
    </w:p>
    <w:p w:rsidR="00473E4C" w:rsidRPr="00473E4C" w:rsidRDefault="00473E4C" w:rsidP="00473E4C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473E4C" w:rsidRPr="00473E4C" w:rsidRDefault="00473E4C" w:rsidP="00473E4C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73E4C">
        <w:rPr>
          <w:sz w:val="28"/>
          <w:szCs w:val="28"/>
          <w:lang w:val="uk-UA"/>
        </w:rPr>
        <w:t xml:space="preserve">«Музейні перлини» </w:t>
      </w:r>
      <w:r w:rsidRPr="00473E4C">
        <w:rPr>
          <w:color w:val="000000"/>
          <w:sz w:val="28"/>
          <w:szCs w:val="28"/>
          <w:lang w:val="uk-UA"/>
        </w:rPr>
        <w:t xml:space="preserve">оцінюються за такими критеріями: </w:t>
      </w:r>
    </w:p>
    <w:p w:rsidR="00473E4C" w:rsidRPr="00473E4C" w:rsidRDefault="00473E4C" w:rsidP="00473E4C">
      <w:pPr>
        <w:pStyle w:val="aa"/>
        <w:shd w:val="clear" w:color="auto" w:fill="FFFFFF"/>
        <w:spacing w:before="0" w:after="0" w:line="360" w:lineRule="auto"/>
        <w:jc w:val="both"/>
        <w:rPr>
          <w:sz w:val="28"/>
          <w:szCs w:val="28"/>
          <w:lang w:val="uk-UA"/>
        </w:rPr>
      </w:pPr>
      <w:r w:rsidRPr="00473E4C">
        <w:rPr>
          <w:color w:val="000000"/>
          <w:sz w:val="28"/>
          <w:szCs w:val="28"/>
          <w:lang w:val="uk-UA"/>
        </w:rPr>
        <w:tab/>
        <w:t xml:space="preserve">наявність </w:t>
      </w:r>
      <w:r w:rsidRPr="00473E4C">
        <w:rPr>
          <w:sz w:val="28"/>
          <w:szCs w:val="28"/>
          <w:lang w:val="uk-UA"/>
        </w:rPr>
        <w:t xml:space="preserve">загальних даних про музей: назва музею, його підпорядкування, тематика, назва екскурсії, перелік основних розділів експозиції, на який вік слухачів розрахована екскурсія, перелік об’єктів показу, час на їх огляд </w:t>
      </w:r>
      <w:r w:rsidRPr="00473E4C">
        <w:rPr>
          <w:bCs/>
          <w:sz w:val="28"/>
          <w:szCs w:val="28"/>
          <w:lang w:val="uk-UA"/>
        </w:rPr>
        <w:t>(2 бали)</w:t>
      </w:r>
      <w:r w:rsidRPr="00473E4C">
        <w:rPr>
          <w:sz w:val="28"/>
          <w:szCs w:val="28"/>
          <w:lang w:val="uk-UA"/>
        </w:rPr>
        <w:t>;</w:t>
      </w:r>
    </w:p>
    <w:p w:rsidR="00473E4C" w:rsidRPr="00473E4C" w:rsidRDefault="00473E4C" w:rsidP="00473E4C">
      <w:pPr>
        <w:pStyle w:val="aa"/>
        <w:shd w:val="clear" w:color="auto" w:fill="FFFFFF"/>
        <w:spacing w:before="0" w:after="0" w:line="360" w:lineRule="auto"/>
        <w:jc w:val="both"/>
        <w:rPr>
          <w:sz w:val="28"/>
          <w:szCs w:val="28"/>
          <w:lang w:val="uk-UA"/>
        </w:rPr>
      </w:pPr>
      <w:r w:rsidRPr="00473E4C">
        <w:rPr>
          <w:sz w:val="28"/>
          <w:szCs w:val="28"/>
          <w:lang w:val="uk-UA"/>
        </w:rPr>
        <w:tab/>
        <w:t xml:space="preserve">демонстрація об’єктів показу: науковість, доступність, послідовність, збалансованість показу музейних предметів (основні – допоміжні) </w:t>
      </w:r>
      <w:r w:rsidRPr="00473E4C">
        <w:rPr>
          <w:bCs/>
          <w:sz w:val="28"/>
          <w:szCs w:val="28"/>
          <w:lang w:val="uk-UA"/>
        </w:rPr>
        <w:t>(6 балів)</w:t>
      </w:r>
      <w:r w:rsidRPr="00473E4C">
        <w:rPr>
          <w:sz w:val="28"/>
          <w:szCs w:val="28"/>
          <w:lang w:val="uk-UA"/>
        </w:rPr>
        <w:t>;</w:t>
      </w:r>
    </w:p>
    <w:p w:rsidR="00473E4C" w:rsidRPr="00473E4C" w:rsidRDefault="00473E4C" w:rsidP="00473E4C">
      <w:pPr>
        <w:pStyle w:val="aa"/>
        <w:shd w:val="clear" w:color="auto" w:fill="FFFFFF"/>
        <w:spacing w:before="0" w:after="0" w:line="360" w:lineRule="auto"/>
        <w:jc w:val="both"/>
        <w:rPr>
          <w:sz w:val="28"/>
          <w:szCs w:val="28"/>
          <w:lang w:val="uk-UA"/>
        </w:rPr>
      </w:pPr>
      <w:r w:rsidRPr="00473E4C">
        <w:rPr>
          <w:sz w:val="28"/>
          <w:szCs w:val="28"/>
          <w:lang w:val="uk-UA"/>
        </w:rPr>
        <w:tab/>
        <w:t xml:space="preserve">наявність архівних документів, фото, схем, малюнків тощо; загальні види та окремі складові експозиції. Авторство фотознімків або їх джерела </w:t>
      </w:r>
      <w:r w:rsidRPr="00473E4C">
        <w:rPr>
          <w:bCs/>
          <w:sz w:val="28"/>
          <w:szCs w:val="28"/>
          <w:lang w:val="uk-UA"/>
        </w:rPr>
        <w:t>(5 балів)</w:t>
      </w:r>
      <w:r w:rsidRPr="00473E4C">
        <w:rPr>
          <w:sz w:val="28"/>
          <w:szCs w:val="28"/>
          <w:lang w:val="uk-UA"/>
        </w:rPr>
        <w:t>;</w:t>
      </w:r>
    </w:p>
    <w:p w:rsidR="00473E4C" w:rsidRPr="00473E4C" w:rsidRDefault="00473E4C" w:rsidP="00473E4C">
      <w:pPr>
        <w:pStyle w:val="aa"/>
        <w:shd w:val="clear" w:color="auto" w:fill="FFFFFF"/>
        <w:spacing w:before="0" w:after="0" w:line="360" w:lineRule="auto"/>
        <w:jc w:val="both"/>
        <w:rPr>
          <w:sz w:val="28"/>
          <w:szCs w:val="28"/>
          <w:lang w:val="uk-UA"/>
        </w:rPr>
      </w:pPr>
      <w:r w:rsidRPr="00473E4C">
        <w:rPr>
          <w:sz w:val="28"/>
          <w:szCs w:val="28"/>
          <w:lang w:val="uk-UA"/>
        </w:rPr>
        <w:lastRenderedPageBreak/>
        <w:tab/>
      </w:r>
      <w:r w:rsidRPr="00473E4C">
        <w:rPr>
          <w:bCs/>
          <w:sz w:val="28"/>
          <w:szCs w:val="28"/>
          <w:lang w:val="uk-UA"/>
        </w:rPr>
        <w:t>відповідність слайдів тексту екскурсії</w:t>
      </w:r>
      <w:r w:rsidRPr="00473E4C">
        <w:rPr>
          <w:sz w:val="28"/>
          <w:szCs w:val="28"/>
          <w:lang w:val="uk-UA"/>
        </w:rPr>
        <w:t xml:space="preserve"> </w:t>
      </w:r>
      <w:r w:rsidRPr="00473E4C">
        <w:rPr>
          <w:bCs/>
          <w:sz w:val="28"/>
          <w:szCs w:val="28"/>
          <w:lang w:val="uk-UA"/>
        </w:rPr>
        <w:t>(5 балів)</w:t>
      </w:r>
      <w:r w:rsidRPr="00473E4C">
        <w:rPr>
          <w:sz w:val="28"/>
          <w:szCs w:val="28"/>
          <w:lang w:val="uk-UA"/>
        </w:rPr>
        <w:t>;</w:t>
      </w:r>
    </w:p>
    <w:p w:rsidR="00473E4C" w:rsidRPr="00473E4C" w:rsidRDefault="00473E4C" w:rsidP="00473E4C">
      <w:pPr>
        <w:pStyle w:val="aa"/>
        <w:shd w:val="clear" w:color="auto" w:fill="FFFFFF"/>
        <w:spacing w:before="0" w:after="0" w:line="360" w:lineRule="auto"/>
        <w:jc w:val="both"/>
        <w:rPr>
          <w:sz w:val="28"/>
          <w:szCs w:val="28"/>
          <w:lang w:val="uk-UA"/>
        </w:rPr>
      </w:pPr>
      <w:r w:rsidRPr="00473E4C">
        <w:rPr>
          <w:sz w:val="28"/>
          <w:szCs w:val="28"/>
          <w:lang w:val="uk-UA"/>
        </w:rPr>
        <w:tab/>
        <w:t>перелік використаних джерел та літератури</w:t>
      </w:r>
      <w:r w:rsidRPr="00473E4C">
        <w:rPr>
          <w:bCs/>
          <w:sz w:val="28"/>
          <w:szCs w:val="28"/>
          <w:lang w:val="uk-UA"/>
        </w:rPr>
        <w:t xml:space="preserve"> (2 бали);</w:t>
      </w:r>
    </w:p>
    <w:p w:rsidR="00473E4C" w:rsidRPr="00473E4C" w:rsidRDefault="00473E4C" w:rsidP="00473E4C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r w:rsidRPr="00473E4C">
        <w:rPr>
          <w:color w:val="000000"/>
          <w:sz w:val="28"/>
          <w:szCs w:val="28"/>
          <w:lang w:val="uk-UA"/>
        </w:rPr>
        <w:t xml:space="preserve">Максимальна кількість балів </w:t>
      </w:r>
      <w:r w:rsidRPr="00473E4C">
        <w:rPr>
          <w:sz w:val="28"/>
          <w:szCs w:val="28"/>
          <w:lang w:val="uk-UA"/>
        </w:rPr>
        <w:t>– 20.</w:t>
      </w:r>
    </w:p>
    <w:p w:rsidR="00473E4C" w:rsidRPr="00473E4C" w:rsidRDefault="00473E4C" w:rsidP="00473E4C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473E4C" w:rsidRPr="00473E4C" w:rsidRDefault="00473E4C" w:rsidP="00473E4C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73E4C">
        <w:rPr>
          <w:sz w:val="28"/>
          <w:szCs w:val="28"/>
          <w:lang w:val="uk-UA"/>
        </w:rPr>
        <w:t xml:space="preserve">«Екскурсовод» </w:t>
      </w:r>
      <w:r w:rsidRPr="00473E4C">
        <w:rPr>
          <w:color w:val="000000"/>
          <w:sz w:val="28"/>
          <w:szCs w:val="28"/>
          <w:lang w:val="uk-UA"/>
        </w:rPr>
        <w:t>оцінюються за такими критеріями:</w:t>
      </w:r>
    </w:p>
    <w:p w:rsidR="00473E4C" w:rsidRPr="00473E4C" w:rsidRDefault="00473E4C" w:rsidP="00473E4C">
      <w:pPr>
        <w:pStyle w:val="aa"/>
        <w:numPr>
          <w:ilvl w:val="0"/>
          <w:numId w:val="4"/>
        </w:numPr>
        <w:shd w:val="clear" w:color="auto" w:fill="FFFFFF"/>
        <w:spacing w:before="0" w:after="0" w:line="360" w:lineRule="auto"/>
        <w:ind w:hanging="218"/>
        <w:jc w:val="both"/>
        <w:rPr>
          <w:sz w:val="28"/>
          <w:szCs w:val="28"/>
          <w:lang w:val="uk-UA"/>
        </w:rPr>
      </w:pPr>
      <w:r w:rsidRPr="00473E4C">
        <w:rPr>
          <w:sz w:val="28"/>
          <w:szCs w:val="28"/>
          <w:lang w:val="uk-UA"/>
        </w:rPr>
        <w:t xml:space="preserve">   повнота розкриття змісту екскурсії </w:t>
      </w:r>
      <w:r w:rsidRPr="00473E4C">
        <w:rPr>
          <w:bCs/>
          <w:sz w:val="28"/>
          <w:szCs w:val="28"/>
          <w:lang w:val="uk-UA"/>
        </w:rPr>
        <w:t>(12 балів)</w:t>
      </w:r>
      <w:r w:rsidRPr="00473E4C">
        <w:rPr>
          <w:sz w:val="28"/>
          <w:szCs w:val="28"/>
          <w:lang w:val="uk-UA"/>
        </w:rPr>
        <w:t>;</w:t>
      </w:r>
    </w:p>
    <w:p w:rsidR="00473E4C" w:rsidRPr="00473E4C" w:rsidRDefault="00473E4C" w:rsidP="00473E4C">
      <w:pPr>
        <w:pStyle w:val="aa"/>
        <w:shd w:val="clear" w:color="auto" w:fill="FFFFFF"/>
        <w:spacing w:before="0" w:after="0" w:line="360" w:lineRule="auto"/>
        <w:jc w:val="both"/>
        <w:rPr>
          <w:sz w:val="28"/>
          <w:szCs w:val="28"/>
          <w:lang w:val="uk-UA"/>
        </w:rPr>
      </w:pPr>
      <w:r w:rsidRPr="00473E4C">
        <w:rPr>
          <w:sz w:val="28"/>
          <w:szCs w:val="28"/>
          <w:lang w:val="uk-UA"/>
        </w:rPr>
        <w:tab/>
        <w:t xml:space="preserve">творче поєднання показу і розповіді </w:t>
      </w:r>
      <w:r w:rsidRPr="00473E4C">
        <w:rPr>
          <w:bCs/>
          <w:sz w:val="28"/>
          <w:szCs w:val="28"/>
          <w:lang w:val="uk-UA"/>
        </w:rPr>
        <w:t>(12 балів)</w:t>
      </w:r>
      <w:r w:rsidRPr="00473E4C">
        <w:rPr>
          <w:sz w:val="28"/>
          <w:szCs w:val="28"/>
          <w:lang w:val="uk-UA"/>
        </w:rPr>
        <w:t>;</w:t>
      </w:r>
    </w:p>
    <w:p w:rsidR="00473E4C" w:rsidRPr="00473E4C" w:rsidRDefault="00473E4C" w:rsidP="00473E4C">
      <w:pPr>
        <w:pStyle w:val="aa"/>
        <w:shd w:val="clear" w:color="auto" w:fill="FFFFFF"/>
        <w:spacing w:before="0" w:after="0" w:line="360" w:lineRule="auto"/>
        <w:jc w:val="both"/>
        <w:rPr>
          <w:sz w:val="28"/>
          <w:szCs w:val="28"/>
          <w:lang w:val="uk-UA"/>
        </w:rPr>
      </w:pPr>
      <w:r w:rsidRPr="00473E4C">
        <w:rPr>
          <w:sz w:val="28"/>
          <w:szCs w:val="28"/>
          <w:lang w:val="uk-UA"/>
        </w:rPr>
        <w:tab/>
        <w:t xml:space="preserve">рівень володіння матеріалами експозиції </w:t>
      </w:r>
      <w:r w:rsidRPr="00473E4C">
        <w:rPr>
          <w:bCs/>
          <w:sz w:val="28"/>
          <w:szCs w:val="28"/>
          <w:lang w:val="uk-UA"/>
        </w:rPr>
        <w:t>(12 балів)</w:t>
      </w:r>
      <w:r w:rsidRPr="00473E4C">
        <w:rPr>
          <w:sz w:val="28"/>
          <w:szCs w:val="28"/>
          <w:lang w:val="uk-UA"/>
        </w:rPr>
        <w:t>;</w:t>
      </w:r>
    </w:p>
    <w:p w:rsidR="00473E4C" w:rsidRPr="00473E4C" w:rsidRDefault="00473E4C" w:rsidP="00473E4C">
      <w:pPr>
        <w:pStyle w:val="aa"/>
        <w:shd w:val="clear" w:color="auto" w:fill="FFFFFF"/>
        <w:spacing w:before="0" w:after="0" w:line="360" w:lineRule="auto"/>
        <w:jc w:val="both"/>
        <w:rPr>
          <w:bCs/>
          <w:sz w:val="28"/>
          <w:szCs w:val="28"/>
          <w:lang w:val="uk-UA"/>
        </w:rPr>
      </w:pPr>
      <w:r w:rsidRPr="00473E4C">
        <w:rPr>
          <w:sz w:val="28"/>
          <w:szCs w:val="28"/>
          <w:lang w:val="uk-UA"/>
        </w:rPr>
        <w:tab/>
        <w:t xml:space="preserve">майстерність екскурсовода: вміння чітко, логічно, послідовно презентувати музейну колекцію </w:t>
      </w:r>
      <w:r w:rsidRPr="00473E4C">
        <w:rPr>
          <w:bCs/>
          <w:sz w:val="28"/>
          <w:szCs w:val="28"/>
          <w:lang w:val="uk-UA"/>
        </w:rPr>
        <w:t>(14 балів);</w:t>
      </w:r>
    </w:p>
    <w:p w:rsidR="00473E4C" w:rsidRPr="00473E4C" w:rsidRDefault="00473E4C" w:rsidP="00473E4C">
      <w:pPr>
        <w:pStyle w:val="aa"/>
        <w:shd w:val="clear" w:color="auto" w:fill="FFFFFF"/>
        <w:spacing w:before="0" w:after="0" w:line="360" w:lineRule="auto"/>
        <w:jc w:val="both"/>
        <w:rPr>
          <w:bCs/>
          <w:sz w:val="28"/>
          <w:szCs w:val="28"/>
          <w:lang w:val="uk-UA"/>
        </w:rPr>
      </w:pPr>
      <w:r w:rsidRPr="00473E4C">
        <w:rPr>
          <w:sz w:val="28"/>
          <w:szCs w:val="28"/>
          <w:lang w:val="uk-UA"/>
        </w:rPr>
        <w:tab/>
        <w:t xml:space="preserve">культура мовлення: володіння літературною мовою та мовними засобами, образність, вдале використання цитат, епітетів, порівнянь тощо </w:t>
      </w:r>
      <w:r w:rsidRPr="00473E4C">
        <w:rPr>
          <w:bCs/>
          <w:sz w:val="28"/>
          <w:szCs w:val="28"/>
          <w:lang w:val="uk-UA"/>
        </w:rPr>
        <w:t>(10 балів);</w:t>
      </w:r>
    </w:p>
    <w:p w:rsidR="00473E4C" w:rsidRPr="00473E4C" w:rsidRDefault="00473E4C" w:rsidP="00473E4C">
      <w:pPr>
        <w:pStyle w:val="aa"/>
        <w:shd w:val="clear" w:color="auto" w:fill="FFFFFF"/>
        <w:spacing w:before="0" w:after="0" w:line="360" w:lineRule="auto"/>
        <w:jc w:val="both"/>
        <w:rPr>
          <w:bCs/>
          <w:sz w:val="28"/>
          <w:szCs w:val="28"/>
          <w:lang w:val="uk-UA"/>
        </w:rPr>
      </w:pPr>
      <w:r w:rsidRPr="00473E4C">
        <w:rPr>
          <w:sz w:val="28"/>
          <w:szCs w:val="28"/>
          <w:lang w:val="uk-UA"/>
        </w:rPr>
        <w:tab/>
        <w:t>вміння спілкуватися з відвідувачами (слухачами)</w:t>
      </w:r>
      <w:r w:rsidRPr="00473E4C">
        <w:rPr>
          <w:bCs/>
          <w:sz w:val="28"/>
          <w:szCs w:val="28"/>
          <w:lang w:val="uk-UA"/>
        </w:rPr>
        <w:t xml:space="preserve"> (10 балів);</w:t>
      </w:r>
    </w:p>
    <w:p w:rsidR="00473E4C" w:rsidRPr="00473E4C" w:rsidRDefault="00473E4C" w:rsidP="00473E4C">
      <w:pPr>
        <w:pStyle w:val="aa"/>
        <w:shd w:val="clear" w:color="auto" w:fill="FFFFFF"/>
        <w:spacing w:before="0" w:after="0" w:line="360" w:lineRule="auto"/>
        <w:jc w:val="both"/>
        <w:rPr>
          <w:bCs/>
          <w:sz w:val="28"/>
          <w:szCs w:val="28"/>
          <w:lang w:val="uk-UA"/>
        </w:rPr>
      </w:pPr>
      <w:r w:rsidRPr="00473E4C">
        <w:rPr>
          <w:sz w:val="28"/>
          <w:szCs w:val="28"/>
          <w:lang w:val="uk-UA"/>
        </w:rPr>
        <w:tab/>
        <w:t xml:space="preserve">загальний художній та естетичний рівень продемонстрованої експозиції </w:t>
      </w:r>
      <w:r w:rsidRPr="00473E4C">
        <w:rPr>
          <w:bCs/>
          <w:sz w:val="28"/>
          <w:szCs w:val="28"/>
          <w:lang w:val="uk-UA"/>
        </w:rPr>
        <w:t>(10 балів).</w:t>
      </w:r>
    </w:p>
    <w:p w:rsidR="00473E4C" w:rsidRPr="00473E4C" w:rsidRDefault="00473E4C" w:rsidP="00473E4C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Максимальна кількість балів </w:t>
      </w:r>
      <w:r w:rsidRPr="00473E4C">
        <w:rPr>
          <w:rFonts w:ascii="Times New Roman" w:hAnsi="Times New Roman" w:cs="Times New Roman"/>
          <w:sz w:val="28"/>
          <w:szCs w:val="28"/>
          <w:lang w:val="uk-UA"/>
        </w:rPr>
        <w:t>– 80.</w:t>
      </w:r>
    </w:p>
    <w:p w:rsidR="00473E4C" w:rsidRPr="00473E4C" w:rsidRDefault="00473E4C" w:rsidP="00473E4C">
      <w:pPr>
        <w:tabs>
          <w:tab w:val="left" w:pos="9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3E4C" w:rsidRPr="00473E4C" w:rsidRDefault="00473E4C" w:rsidP="00473E4C">
      <w:pPr>
        <w:tabs>
          <w:tab w:val="left" w:pos="9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b/>
          <w:sz w:val="28"/>
          <w:szCs w:val="28"/>
          <w:lang w:val="uk-UA"/>
        </w:rPr>
        <w:t>Етап «Конкурс-експромт»</w:t>
      </w:r>
    </w:p>
    <w:p w:rsidR="00473E4C" w:rsidRPr="00473E4C" w:rsidRDefault="00473E4C" w:rsidP="00473E4C">
      <w:pPr>
        <w:tabs>
          <w:tab w:val="left" w:pos="567"/>
          <w:tab w:val="left" w:pos="709"/>
          <w:tab w:val="left" w:pos="9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Етап «Конкурс-експромт» - передбачає складання тексту екскурсії за визначеним методом жеребкування набором експонатів. Експонати надаються організаторами Конкурсу. Учасники презентують розроблену ними екскурсію за змодельованим фрагментом експозиції. Тривалість</w:t>
      </w:r>
      <w:r w:rsidRPr="00473E4C">
        <w:rPr>
          <w:rFonts w:ascii="Times New Roman" w:hAnsi="Times New Roman" w:cs="Times New Roman"/>
          <w:sz w:val="28"/>
          <w:szCs w:val="28"/>
        </w:rPr>
        <w:t xml:space="preserve"> </w:t>
      </w:r>
      <w:r w:rsidRPr="00473E4C">
        <w:rPr>
          <w:rFonts w:ascii="Times New Roman" w:hAnsi="Times New Roman" w:cs="Times New Roman"/>
          <w:sz w:val="28"/>
          <w:szCs w:val="28"/>
          <w:lang w:val="uk-UA"/>
        </w:rPr>
        <w:t>презентації</w:t>
      </w:r>
      <w:r w:rsidRPr="00473E4C">
        <w:rPr>
          <w:rFonts w:ascii="Times New Roman" w:hAnsi="Times New Roman" w:cs="Times New Roman"/>
          <w:sz w:val="28"/>
          <w:szCs w:val="28"/>
        </w:rPr>
        <w:t xml:space="preserve"> до 5 </w:t>
      </w:r>
      <w:r w:rsidRPr="00473E4C">
        <w:rPr>
          <w:rFonts w:ascii="Times New Roman" w:hAnsi="Times New Roman" w:cs="Times New Roman"/>
          <w:sz w:val="28"/>
          <w:szCs w:val="28"/>
          <w:lang w:val="uk-UA"/>
        </w:rPr>
        <w:t>хвилин. Обов’язкові частини екскурсії: вступ, фрагмент основної частини, висновки.</w:t>
      </w:r>
    </w:p>
    <w:p w:rsidR="00473E4C" w:rsidRPr="00473E4C" w:rsidRDefault="00473E4C" w:rsidP="00473E4C">
      <w:pPr>
        <w:tabs>
          <w:tab w:val="left" w:pos="567"/>
          <w:tab w:val="left" w:pos="709"/>
          <w:tab w:val="left" w:pos="9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На підготовку екскурсії учасникам надається 1 година.</w:t>
      </w:r>
    </w:p>
    <w:p w:rsidR="00473E4C" w:rsidRPr="00473E4C" w:rsidRDefault="00473E4C" w:rsidP="00473E4C">
      <w:pPr>
        <w:tabs>
          <w:tab w:val="left" w:pos="567"/>
          <w:tab w:val="left" w:pos="709"/>
          <w:tab w:val="left" w:pos="9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Порядок виступів визначається шляхом жеребкування напередодні проведення етапу.</w:t>
      </w:r>
    </w:p>
    <w:p w:rsidR="00473E4C" w:rsidRPr="00473E4C" w:rsidRDefault="00473E4C" w:rsidP="00473E4C">
      <w:pPr>
        <w:tabs>
          <w:tab w:val="left" w:pos="567"/>
          <w:tab w:val="left" w:pos="709"/>
          <w:tab w:val="left" w:pos="9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Підсумки етапу підбиваються за загальною сумою балів. Максимальна сумарна кількість балів — </w:t>
      </w:r>
      <w:r w:rsidRPr="00473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55</w:t>
      </w:r>
      <w:r w:rsidRPr="00473E4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3E4C" w:rsidRPr="00473E4C" w:rsidRDefault="00473E4C" w:rsidP="00473E4C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73E4C">
        <w:rPr>
          <w:sz w:val="28"/>
          <w:szCs w:val="28"/>
          <w:lang w:val="uk-UA"/>
        </w:rPr>
        <w:t>Роботи</w:t>
      </w:r>
      <w:r w:rsidRPr="00473E4C">
        <w:rPr>
          <w:color w:val="000000"/>
          <w:sz w:val="28"/>
          <w:szCs w:val="28"/>
          <w:lang w:val="uk-UA"/>
        </w:rPr>
        <w:t xml:space="preserve"> оцінюються за такими критеріями: 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вступ: напрямок та тема екскурсії, її актуальність (3 бали); 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доцільність обрання легенди, її відповідність історичним реаліям (10 балів);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правильність ідентифікації та інтерпретації експонатів, їх відповідність темі екскурсії (10 балів);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 xml:space="preserve">глибина розкриття легенди, теми екскурсії (10 балів); 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пізнавальна насиченість екскурсії (5 балів); 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 xml:space="preserve">висновки (3 бали); 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 xml:space="preserve">доступність інформації (3 бали); 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володіння аудиторією, артистизм, доречність та ступінь емоційності екскурсовода, доцільність та ефективність використання екскурсоводом невербальних засобів спілкування (жестів, міміки) (4 бали);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 xml:space="preserve">грамотність мовлення (3 бали); 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 xml:space="preserve">дикція та вимова (2 бали); 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tabs>
          <w:tab w:val="left" w:pos="567"/>
          <w:tab w:val="left" w:pos="709"/>
          <w:tab w:val="left" w:pos="987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 xml:space="preserve">доцільне використання </w:t>
      </w:r>
      <w:proofErr w:type="spellStart"/>
      <w:r w:rsidRPr="00473E4C">
        <w:rPr>
          <w:rFonts w:ascii="Times New Roman" w:hAnsi="Times New Roman" w:cs="Times New Roman"/>
          <w:sz w:val="28"/>
          <w:szCs w:val="28"/>
          <w:lang w:val="uk-UA"/>
        </w:rPr>
        <w:t>спецефектів</w:t>
      </w:r>
      <w:proofErr w:type="spellEnd"/>
      <w:r w:rsidRPr="00473E4C">
        <w:rPr>
          <w:rFonts w:ascii="Times New Roman" w:hAnsi="Times New Roman" w:cs="Times New Roman"/>
          <w:sz w:val="28"/>
          <w:szCs w:val="28"/>
          <w:lang w:val="uk-UA"/>
        </w:rPr>
        <w:t xml:space="preserve"> (2 бали).</w:t>
      </w:r>
    </w:p>
    <w:p w:rsidR="00473E4C" w:rsidRPr="00473E4C" w:rsidRDefault="00473E4C" w:rsidP="00473E4C">
      <w:pPr>
        <w:tabs>
          <w:tab w:val="left" w:pos="0"/>
          <w:tab w:val="left" w:pos="709"/>
          <w:tab w:val="left" w:pos="9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3E4C" w:rsidRPr="00473E4C" w:rsidRDefault="00473E4C" w:rsidP="00473E4C">
      <w:pPr>
        <w:tabs>
          <w:tab w:val="left" w:pos="98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3E4C" w:rsidRPr="00473E4C" w:rsidRDefault="00473E4C" w:rsidP="00473E4C">
      <w:pPr>
        <w:tabs>
          <w:tab w:val="left" w:pos="98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b/>
          <w:sz w:val="28"/>
          <w:szCs w:val="28"/>
          <w:lang w:val="uk-UA"/>
        </w:rPr>
        <w:t>Етап «Конкурс знавців музейної справи»</w:t>
      </w:r>
    </w:p>
    <w:p w:rsidR="00473E4C" w:rsidRPr="00473E4C" w:rsidRDefault="00473E4C" w:rsidP="00473E4C">
      <w:pPr>
        <w:tabs>
          <w:tab w:val="left" w:pos="709"/>
          <w:tab w:val="left" w:pos="9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 xml:space="preserve">Етап «Конкурс знавців музейної справи» - передбачає виконання завдань з ведення документації музею. Кожний учасник команди заповнює картку на визначений шляхом жеребкування експонат. </w:t>
      </w:r>
    </w:p>
    <w:p w:rsidR="00473E4C" w:rsidRPr="00473E4C" w:rsidRDefault="00473E4C" w:rsidP="00473E4C">
      <w:pPr>
        <w:tabs>
          <w:tab w:val="left" w:pos="709"/>
          <w:tab w:val="left" w:pos="9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Підсумки етапу підбиваються за загальною сумою балів. Максимальна сумарна кількість балів – 70 (по 35 балів за кожну правильно заповнену картку).</w:t>
      </w:r>
    </w:p>
    <w:p w:rsidR="00473E4C" w:rsidRPr="00473E4C" w:rsidRDefault="00473E4C" w:rsidP="00473E4C">
      <w:pPr>
        <w:tabs>
          <w:tab w:val="left" w:pos="709"/>
          <w:tab w:val="left" w:pos="9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Час на виконання завдання – 1 година.</w:t>
      </w:r>
    </w:p>
    <w:p w:rsidR="00473E4C" w:rsidRPr="00473E4C" w:rsidRDefault="00473E4C" w:rsidP="00473E4C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73E4C">
        <w:rPr>
          <w:sz w:val="28"/>
          <w:szCs w:val="28"/>
          <w:lang w:val="uk-UA"/>
        </w:rPr>
        <w:t>Роботи</w:t>
      </w:r>
      <w:r w:rsidRPr="00473E4C">
        <w:rPr>
          <w:color w:val="000000"/>
          <w:sz w:val="28"/>
          <w:szCs w:val="28"/>
          <w:lang w:val="uk-UA"/>
        </w:rPr>
        <w:t xml:space="preserve"> оцінюються за такими критеріями: 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повна та точна назва предмету (4 бали);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опис, форма та колір предмету (5 балів);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місце створення предмету (3 бали);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датування (3 бали);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сфера використання (4 бали);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tabs>
          <w:tab w:val="left" w:pos="54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розміри предмету (4 бали);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tabs>
          <w:tab w:val="left" w:pos="54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матеріал виготовлення (3 бали);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tabs>
          <w:tab w:val="left" w:pos="54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техніка виготовлення (3 бали);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tabs>
          <w:tab w:val="left" w:pos="54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стан збереження (3 бали);</w:t>
      </w:r>
    </w:p>
    <w:p w:rsidR="00473E4C" w:rsidRPr="00473E4C" w:rsidRDefault="00473E4C" w:rsidP="00473E4C">
      <w:pPr>
        <w:pStyle w:val="a6"/>
        <w:numPr>
          <w:ilvl w:val="0"/>
          <w:numId w:val="4"/>
        </w:numPr>
        <w:tabs>
          <w:tab w:val="left" w:pos="54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охайність оформлення та грамотність (3 бали).</w:t>
      </w:r>
    </w:p>
    <w:p w:rsidR="00473E4C" w:rsidRPr="00473E4C" w:rsidRDefault="00473E4C" w:rsidP="00473E4C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73E4C" w:rsidRPr="00473E4C" w:rsidRDefault="00473E4C" w:rsidP="00473E4C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Зразок картки для заповнення:</w:t>
      </w:r>
    </w:p>
    <w:p w:rsidR="00473E4C" w:rsidRPr="00473E4C" w:rsidRDefault="00473E4C" w:rsidP="00473E4C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 xml:space="preserve">Повна та точна назва предмету. </w:t>
      </w:r>
      <w:r w:rsidRPr="00473E4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Монета Російської імперії «1 копійка»</w:t>
      </w:r>
    </w:p>
    <w:p w:rsidR="00473E4C" w:rsidRPr="00473E4C" w:rsidRDefault="00473E4C" w:rsidP="00473E4C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>Опис, форма та колір предмету.</w:t>
      </w:r>
      <w:r w:rsidRPr="00473E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73E4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Монета </w:t>
      </w:r>
      <w:proofErr w:type="spellStart"/>
      <w:r w:rsidRPr="00473E4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дисковидної</w:t>
      </w:r>
      <w:proofErr w:type="spellEnd"/>
      <w:r w:rsidRPr="00473E4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форми, від патини має зелений колір поверхні. Аверс: в центрі – зображення герба Російської імперії, в круги герба – обід, що складається з двох частин, з’єднаних між собою ромбоподібним візерунком. У верхній частині ободу напис «МЕДНАЯ РОССІЙСКАЯ МОНЕТА», в нижній – «ОДНА КОПЕЙКА». Реверс: в центрі номінал в дві строки: «1 КОПЕЙКА», по боках цифри «1» дві зірочки, під номіналом – рослинний візерунок, нижче – абревіатура «С.П.Б.». По зовнішній частині поля – гілки лавра та дуба, в верхній частині напис «1885 ГОДА». Гурт: вертикальні насічки.</w:t>
      </w:r>
    </w:p>
    <w:p w:rsidR="00473E4C" w:rsidRPr="00473E4C" w:rsidRDefault="00473E4C" w:rsidP="00473E4C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 xml:space="preserve">Місце створення предмету. </w:t>
      </w:r>
      <w:r w:rsidRPr="00473E4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Санкт-Петербург, Російська імперія.</w:t>
      </w:r>
    </w:p>
    <w:p w:rsidR="00473E4C" w:rsidRPr="00473E4C" w:rsidRDefault="00473E4C" w:rsidP="00473E4C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 xml:space="preserve">Датування. </w:t>
      </w:r>
      <w:r w:rsidRPr="00473E4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1885 р.</w:t>
      </w:r>
    </w:p>
    <w:p w:rsidR="00473E4C" w:rsidRPr="00473E4C" w:rsidRDefault="00473E4C" w:rsidP="00473E4C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 xml:space="preserve">Сфера використання. </w:t>
      </w:r>
      <w:r w:rsidRPr="00473E4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Використовувалася населенням Російської імперії для дрібних торгівельних операцій, розрахунку.</w:t>
      </w:r>
    </w:p>
    <w:p w:rsidR="00473E4C" w:rsidRPr="00473E4C" w:rsidRDefault="00473E4C" w:rsidP="00473E4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 xml:space="preserve">Розміри предмету. </w:t>
      </w:r>
      <w:r w:rsidRPr="00473E4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Діаметр –2,2 см, товщина – 0,1 см (розміри: довжина, ширина, висота)</w:t>
      </w:r>
    </w:p>
    <w:p w:rsidR="00473E4C" w:rsidRPr="00473E4C" w:rsidRDefault="00473E4C" w:rsidP="00473E4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 xml:space="preserve">Матеріал виготовлення. </w:t>
      </w:r>
      <w:r w:rsidRPr="00473E4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Мідь.</w:t>
      </w:r>
    </w:p>
    <w:p w:rsidR="00473E4C" w:rsidRPr="00473E4C" w:rsidRDefault="00473E4C" w:rsidP="00473E4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 xml:space="preserve">Техніка виготовлення. </w:t>
      </w:r>
      <w:r w:rsidRPr="00473E4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Карбування.</w:t>
      </w:r>
    </w:p>
    <w:p w:rsidR="005B2DB7" w:rsidRPr="00473E4C" w:rsidRDefault="00473E4C" w:rsidP="00473E4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473E4C">
        <w:rPr>
          <w:rFonts w:ascii="Times New Roman" w:hAnsi="Times New Roman" w:cs="Times New Roman"/>
          <w:sz w:val="28"/>
          <w:szCs w:val="28"/>
          <w:lang w:val="uk-UA"/>
        </w:rPr>
        <w:t xml:space="preserve">Стан збереження. </w:t>
      </w:r>
      <w:r w:rsidRPr="00473E4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Добрий, вкрита патиною (+ вказувати пошкодження, якщо такі є)</w:t>
      </w:r>
    </w:p>
    <w:sectPr w:rsidR="005B2DB7" w:rsidRPr="00473E4C" w:rsidSect="003553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376"/>
    <w:multiLevelType w:val="hybridMultilevel"/>
    <w:tmpl w:val="8696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600BC"/>
    <w:multiLevelType w:val="hybridMultilevel"/>
    <w:tmpl w:val="DFE28DD4"/>
    <w:lvl w:ilvl="0" w:tplc="481CA60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B3F4DD4"/>
    <w:multiLevelType w:val="hybridMultilevel"/>
    <w:tmpl w:val="A4584B86"/>
    <w:lvl w:ilvl="0" w:tplc="1BDC1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A3BE1"/>
    <w:multiLevelType w:val="hybridMultilevel"/>
    <w:tmpl w:val="18A82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E34"/>
    <w:rsid w:val="00037509"/>
    <w:rsid w:val="00061AF5"/>
    <w:rsid w:val="000B53B0"/>
    <w:rsid w:val="000C6C17"/>
    <w:rsid w:val="00101A2A"/>
    <w:rsid w:val="00147654"/>
    <w:rsid w:val="001538DF"/>
    <w:rsid w:val="00156BD7"/>
    <w:rsid w:val="001626D5"/>
    <w:rsid w:val="001C24AF"/>
    <w:rsid w:val="001D1868"/>
    <w:rsid w:val="001D78FD"/>
    <w:rsid w:val="001F0415"/>
    <w:rsid w:val="0021587B"/>
    <w:rsid w:val="002268B2"/>
    <w:rsid w:val="00276222"/>
    <w:rsid w:val="0029140E"/>
    <w:rsid w:val="002A1215"/>
    <w:rsid w:val="002F03BF"/>
    <w:rsid w:val="00314E34"/>
    <w:rsid w:val="0031638C"/>
    <w:rsid w:val="0036667A"/>
    <w:rsid w:val="003A239B"/>
    <w:rsid w:val="003D05ED"/>
    <w:rsid w:val="004360AA"/>
    <w:rsid w:val="00446061"/>
    <w:rsid w:val="00447ADA"/>
    <w:rsid w:val="00473E4C"/>
    <w:rsid w:val="00483A31"/>
    <w:rsid w:val="004D301C"/>
    <w:rsid w:val="00547027"/>
    <w:rsid w:val="005A1434"/>
    <w:rsid w:val="005B2DB7"/>
    <w:rsid w:val="005F5544"/>
    <w:rsid w:val="00620850"/>
    <w:rsid w:val="00675422"/>
    <w:rsid w:val="006B39DB"/>
    <w:rsid w:val="006E2721"/>
    <w:rsid w:val="00710351"/>
    <w:rsid w:val="00712C6F"/>
    <w:rsid w:val="00756B47"/>
    <w:rsid w:val="0076694D"/>
    <w:rsid w:val="0079068F"/>
    <w:rsid w:val="007D03BA"/>
    <w:rsid w:val="008270A1"/>
    <w:rsid w:val="00833785"/>
    <w:rsid w:val="008572BB"/>
    <w:rsid w:val="008A07DF"/>
    <w:rsid w:val="008E17D8"/>
    <w:rsid w:val="00941D02"/>
    <w:rsid w:val="00967742"/>
    <w:rsid w:val="009D5D21"/>
    <w:rsid w:val="009D6C53"/>
    <w:rsid w:val="00A00F64"/>
    <w:rsid w:val="00A65167"/>
    <w:rsid w:val="00AA2CBA"/>
    <w:rsid w:val="00AE3057"/>
    <w:rsid w:val="00AF385A"/>
    <w:rsid w:val="00B26271"/>
    <w:rsid w:val="00B41FDC"/>
    <w:rsid w:val="00B7723F"/>
    <w:rsid w:val="00C66B82"/>
    <w:rsid w:val="00CB161E"/>
    <w:rsid w:val="00D231A2"/>
    <w:rsid w:val="00D31E73"/>
    <w:rsid w:val="00D341D8"/>
    <w:rsid w:val="00DD6B81"/>
    <w:rsid w:val="00E062B0"/>
    <w:rsid w:val="00EA3428"/>
    <w:rsid w:val="00EA79B4"/>
    <w:rsid w:val="00F10079"/>
    <w:rsid w:val="00F111C3"/>
    <w:rsid w:val="00F32C2B"/>
    <w:rsid w:val="00F66A92"/>
    <w:rsid w:val="00F8541D"/>
    <w:rsid w:val="00FA6F34"/>
    <w:rsid w:val="00FF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41FD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B41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B41F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03BA"/>
    <w:pPr>
      <w:ind w:left="720"/>
      <w:contextualSpacing/>
    </w:pPr>
  </w:style>
  <w:style w:type="table" w:styleId="a7">
    <w:name w:val="Table Grid"/>
    <w:basedOn w:val="a1"/>
    <w:uiPriority w:val="39"/>
    <w:rsid w:val="00D31E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A14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5A143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a">
    <w:name w:val="Normal (Web)"/>
    <w:basedOn w:val="a"/>
    <w:uiPriority w:val="99"/>
    <w:rsid w:val="00473E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41FD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B41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B41F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0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9D46-A922-4887-8E5E-443C0B02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2018-03-02T08:29:00Z</dcterms:created>
  <dcterms:modified xsi:type="dcterms:W3CDTF">2020-03-04T10:13:00Z</dcterms:modified>
</cp:coreProperties>
</file>